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54B54" w:rsidRDefault="00E54B54">
      <w:pPr>
        <w:rPr>
          <w:rFonts w:ascii="Arial" w:hAnsi="Arial" w:cs="Arial"/>
          <w:color w:val="202122"/>
          <w:sz w:val="21"/>
          <w:szCs w:val="21"/>
          <w:shd w:val="clear" w:color="auto" w:fill="FFFFFF"/>
        </w:rPr>
      </w:pPr>
    </w:p>
    <w:p w:rsidR="00E54B54" w:rsidRDefault="00E54B54">
      <w:pPr>
        <w:rPr>
          <w:rFonts w:ascii="Arial" w:hAnsi="Arial" w:cs="Arial"/>
          <w:color w:val="202122"/>
          <w:sz w:val="21"/>
          <w:szCs w:val="21"/>
          <w:shd w:val="clear" w:color="auto" w:fill="FFFFFF"/>
        </w:rPr>
      </w:pPr>
      <w:r>
        <w:rPr>
          <w:rFonts w:ascii="Arial" w:hAnsi="Arial" w:cs="Arial"/>
          <w:color w:val="202122"/>
          <w:sz w:val="21"/>
          <w:szCs w:val="21"/>
          <w:shd w:val="clear" w:color="auto" w:fill="FFFFFF"/>
        </w:rPr>
        <w:t xml:space="preserve">Правила за </w:t>
      </w:r>
      <w:r w:rsidR="00723494">
        <w:rPr>
          <w:rFonts w:ascii="Arial" w:hAnsi="Arial" w:cs="Arial"/>
          <w:color w:val="202122"/>
          <w:sz w:val="21"/>
          <w:szCs w:val="21"/>
          <w:shd w:val="clear" w:color="auto" w:fill="FFFFFF"/>
        </w:rPr>
        <w:t xml:space="preserve">игра на </w:t>
      </w:r>
      <w:r>
        <w:rPr>
          <w:rFonts w:ascii="Arial" w:hAnsi="Arial" w:cs="Arial"/>
          <w:color w:val="202122"/>
          <w:sz w:val="21"/>
          <w:szCs w:val="21"/>
          <w:shd w:val="clear" w:color="auto" w:fill="FFFFFF"/>
        </w:rPr>
        <w:t>домино</w:t>
      </w:r>
    </w:p>
    <w:p w:rsidR="00383E12" w:rsidRDefault="00E54B54">
      <w:r>
        <w:rPr>
          <w:rFonts w:ascii="Arial" w:hAnsi="Arial" w:cs="Arial"/>
          <w:color w:val="202122"/>
          <w:sz w:val="21"/>
          <w:szCs w:val="21"/>
          <w:shd w:val="clear" w:color="auto" w:fill="FFFFFF"/>
        </w:rPr>
        <w:t xml:space="preserve">Обикновено доминото се играе от двама до четирима човека. Раздават се по седем плочки (при двама играчи) или пет (при трима или четирима играчи). Останалите плочки се оставят скрити (с </w:t>
      </w:r>
      <w:r w:rsidR="00723494">
        <w:rPr>
          <w:rFonts w:ascii="Arial" w:hAnsi="Arial" w:cs="Arial"/>
          <w:color w:val="202122"/>
          <w:sz w:val="21"/>
          <w:szCs w:val="21"/>
          <w:shd w:val="clear" w:color="auto" w:fill="FFFFFF"/>
        </w:rPr>
        <w:t>рисунките</w:t>
      </w:r>
      <w:r>
        <w:rPr>
          <w:rFonts w:ascii="Arial" w:hAnsi="Arial" w:cs="Arial"/>
          <w:color w:val="202122"/>
          <w:sz w:val="21"/>
          <w:szCs w:val="21"/>
          <w:shd w:val="clear" w:color="auto" w:fill="FFFFFF"/>
        </w:rPr>
        <w:t xml:space="preserve"> надолу) на „пазара“. Започва един от играчите, в който се намира двойната </w:t>
      </w:r>
      <w:r w:rsidR="00723494">
        <w:rPr>
          <w:rFonts w:ascii="Arial" w:hAnsi="Arial" w:cs="Arial"/>
          <w:color w:val="202122"/>
          <w:sz w:val="21"/>
          <w:szCs w:val="21"/>
          <w:shd w:val="clear" w:color="auto" w:fill="FFFFFF"/>
        </w:rPr>
        <w:t>картинка</w:t>
      </w:r>
      <w:r>
        <w:rPr>
          <w:rFonts w:ascii="Arial" w:hAnsi="Arial" w:cs="Arial"/>
          <w:color w:val="202122"/>
          <w:sz w:val="21"/>
          <w:szCs w:val="21"/>
          <w:shd w:val="clear" w:color="auto" w:fill="FFFFFF"/>
        </w:rPr>
        <w:t>. Следващите играчи поставят плочки със същ</w:t>
      </w:r>
      <w:r w:rsidR="00723494">
        <w:rPr>
          <w:rFonts w:ascii="Arial" w:hAnsi="Arial" w:cs="Arial"/>
          <w:color w:val="202122"/>
          <w:sz w:val="21"/>
          <w:szCs w:val="21"/>
          <w:shd w:val="clear" w:color="auto" w:fill="FFFFFF"/>
        </w:rPr>
        <w:t>ата картинка, която е</w:t>
      </w:r>
      <w:r>
        <w:rPr>
          <w:rFonts w:ascii="Arial" w:hAnsi="Arial" w:cs="Arial"/>
          <w:color w:val="202122"/>
          <w:sz w:val="21"/>
          <w:szCs w:val="21"/>
          <w:shd w:val="clear" w:color="auto" w:fill="FFFFFF"/>
        </w:rPr>
        <w:t xml:space="preserve"> на свободните краища на вече играните плочки. При липса на такава плочка, играчът който е на ред да играе, трябва да тегли от "пазара" до намирането на съответна плочка или </w:t>
      </w:r>
      <w:r w:rsidR="00723494">
        <w:rPr>
          <w:rFonts w:ascii="Arial" w:hAnsi="Arial" w:cs="Arial"/>
          <w:color w:val="202122"/>
          <w:sz w:val="21"/>
          <w:szCs w:val="21"/>
          <w:shd w:val="clear" w:color="auto" w:fill="FFFFFF"/>
        </w:rPr>
        <w:t xml:space="preserve">до </w:t>
      </w:r>
      <w:r>
        <w:rPr>
          <w:rFonts w:ascii="Arial" w:hAnsi="Arial" w:cs="Arial"/>
          <w:color w:val="202122"/>
          <w:sz w:val="21"/>
          <w:szCs w:val="21"/>
          <w:shd w:val="clear" w:color="auto" w:fill="FFFFFF"/>
        </w:rPr>
        <w:t>изчерпването на „пазара“. Ако играчът, който е на ход</w:t>
      </w:r>
      <w:r w:rsidR="00723494">
        <w:rPr>
          <w:rFonts w:ascii="Arial" w:hAnsi="Arial" w:cs="Arial"/>
          <w:color w:val="202122"/>
          <w:sz w:val="21"/>
          <w:szCs w:val="21"/>
          <w:shd w:val="clear" w:color="auto" w:fill="FFFFFF"/>
        </w:rPr>
        <w:t>,</w:t>
      </w:r>
      <w:r>
        <w:rPr>
          <w:rFonts w:ascii="Arial" w:hAnsi="Arial" w:cs="Arial"/>
          <w:color w:val="202122"/>
          <w:sz w:val="21"/>
          <w:szCs w:val="21"/>
          <w:shd w:val="clear" w:color="auto" w:fill="FFFFFF"/>
        </w:rPr>
        <w:t xml:space="preserve"> няма подходяща плочка, губи реда си до следващото завъртане. Играта завършва, когато един от играчите свърши плочките си. </w:t>
      </w:r>
    </w:p>
    <w:sectPr w:rsidR="00383E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B54"/>
    <w:rsid w:val="00383E12"/>
    <w:rsid w:val="00615681"/>
    <w:rsid w:val="00723494"/>
    <w:rsid w:val="00E54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19F1EB"/>
  <w15:chartTrackingRefBased/>
  <w15:docId w15:val="{1669AD54-78B5-491C-982A-9D524DA02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107</Words>
  <Characters>616</Characters>
  <Application>Microsoft Office Word</Application>
  <DocSecurity>0</DocSecurity>
  <Lines>5</Lines>
  <Paragraphs>1</Paragraphs>
  <ScaleCrop>false</ScaleCrop>
  <Company/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Cveti</dc:creator>
  <cp:keywords/>
  <dc:description/>
  <cp:lastModifiedBy>Cveti</cp:lastModifiedBy>
  <cp:revision>3</cp:revision>
  <dcterms:created xsi:type="dcterms:W3CDTF">2020-05-18T09:26:00Z</dcterms:created>
  <dcterms:modified xsi:type="dcterms:W3CDTF">2020-05-18T09:31:00Z</dcterms:modified>
</cp:coreProperties>
</file>