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27D05" w14:textId="26728E60" w:rsidR="00C679B1" w:rsidRPr="00A77A19" w:rsidRDefault="00A77A19">
      <w:pPr>
        <w:rPr>
          <w:sz w:val="32"/>
          <w:szCs w:val="32"/>
        </w:rPr>
      </w:pPr>
      <w:r w:rsidRPr="00A77A19">
        <w:rPr>
          <w:sz w:val="32"/>
          <w:szCs w:val="32"/>
        </w:rPr>
        <w:t>„</w:t>
      </w:r>
      <w:proofErr w:type="spellStart"/>
      <w:r w:rsidRPr="00A77A19">
        <w:rPr>
          <w:sz w:val="32"/>
          <w:szCs w:val="32"/>
        </w:rPr>
        <w:t>Nine</w:t>
      </w:r>
      <w:proofErr w:type="spellEnd"/>
      <w:r w:rsidRPr="00A77A19">
        <w:rPr>
          <w:sz w:val="32"/>
          <w:szCs w:val="32"/>
        </w:rPr>
        <w:t xml:space="preserve"> </w:t>
      </w:r>
      <w:proofErr w:type="spellStart"/>
      <w:r w:rsidRPr="00A77A19">
        <w:rPr>
          <w:sz w:val="32"/>
          <w:szCs w:val="32"/>
        </w:rPr>
        <w:t>Men's</w:t>
      </w:r>
      <w:proofErr w:type="spellEnd"/>
      <w:r w:rsidRPr="00A77A19">
        <w:rPr>
          <w:sz w:val="32"/>
          <w:szCs w:val="32"/>
        </w:rPr>
        <w:t xml:space="preserve"> </w:t>
      </w:r>
      <w:proofErr w:type="spellStart"/>
      <w:r w:rsidRPr="00A77A19">
        <w:rPr>
          <w:sz w:val="32"/>
          <w:szCs w:val="32"/>
        </w:rPr>
        <w:t>Morris</w:t>
      </w:r>
      <w:proofErr w:type="spellEnd"/>
      <w:r w:rsidRPr="00A77A19">
        <w:rPr>
          <w:sz w:val="32"/>
          <w:szCs w:val="32"/>
        </w:rPr>
        <w:t>“ е стратегическа игра за двама играчи, в която целта е да образуват „мелници“ (по три в редица), за да завладеят фигури на противника. Играчите се редуват да поставят девет фигури, след което ги местят по линии, с цел да намалят противника до две фигури или да го блокират от правомерни ходове</w:t>
      </w:r>
      <w:r w:rsidRPr="00A77A19">
        <w:rPr>
          <w:sz w:val="32"/>
          <w:szCs w:val="32"/>
        </w:rPr>
        <w:t>.</w:t>
      </w:r>
    </w:p>
    <w:p w14:paraId="2F38FC25" w14:textId="77777777" w:rsidR="00A77A19" w:rsidRPr="00A77A19" w:rsidRDefault="00A77A19">
      <w:pPr>
        <w:rPr>
          <w:sz w:val="32"/>
          <w:szCs w:val="32"/>
        </w:rPr>
      </w:pPr>
    </w:p>
    <w:p w14:paraId="0A11D0B5" w14:textId="77777777" w:rsidR="00A77A19" w:rsidRPr="00A77A19" w:rsidRDefault="00A77A19">
      <w:pPr>
        <w:rPr>
          <w:sz w:val="32"/>
          <w:szCs w:val="32"/>
        </w:rPr>
      </w:pPr>
      <w:r w:rsidRPr="00A77A19">
        <w:rPr>
          <w:sz w:val="32"/>
          <w:szCs w:val="32"/>
        </w:rPr>
        <w:t xml:space="preserve">Основни правила и игра: </w:t>
      </w:r>
    </w:p>
    <w:p w14:paraId="1FCAA75A" w14:textId="77777777" w:rsidR="00A77A19" w:rsidRPr="00A77A19" w:rsidRDefault="00A77A19">
      <w:pPr>
        <w:rPr>
          <w:sz w:val="32"/>
          <w:szCs w:val="32"/>
        </w:rPr>
      </w:pPr>
      <w:r w:rsidRPr="00A77A19">
        <w:rPr>
          <w:sz w:val="32"/>
          <w:szCs w:val="32"/>
        </w:rPr>
        <w:t>Цел: Намалете противника до две фигури (като го оставите да не може да образува мелница) или блокирайте всичките му ходове.</w:t>
      </w:r>
    </w:p>
    <w:p w14:paraId="0324B867" w14:textId="77777777" w:rsidR="00A77A19" w:rsidRPr="00A77A19" w:rsidRDefault="00A77A19">
      <w:pPr>
        <w:rPr>
          <w:sz w:val="32"/>
          <w:szCs w:val="32"/>
        </w:rPr>
      </w:pPr>
      <w:r w:rsidRPr="00A77A19">
        <w:rPr>
          <w:sz w:val="32"/>
          <w:szCs w:val="32"/>
        </w:rPr>
        <w:t xml:space="preserve"> Подготовка: Дъската е празна; играчите се редуват да поставят 9 фигури (или „човечета“) на пресечните точки.</w:t>
      </w:r>
    </w:p>
    <w:p w14:paraId="7BD283DD" w14:textId="77777777" w:rsidR="00A77A19" w:rsidRPr="00A77A19" w:rsidRDefault="00A77A19">
      <w:pPr>
        <w:rPr>
          <w:sz w:val="32"/>
          <w:szCs w:val="32"/>
        </w:rPr>
      </w:pPr>
      <w:r w:rsidRPr="00A77A19">
        <w:rPr>
          <w:sz w:val="32"/>
          <w:szCs w:val="32"/>
        </w:rPr>
        <w:t xml:space="preserve"> Формиране на „Мелница“: Поставянето на три фигури по права линия (хоризонтално или вертикално) ви позволява да премахнете една от фигурите на противника си от дъската. </w:t>
      </w:r>
    </w:p>
    <w:p w14:paraId="339C2ADA" w14:textId="77777777" w:rsidR="00A77A19" w:rsidRPr="00A77A19" w:rsidRDefault="00A77A19">
      <w:pPr>
        <w:rPr>
          <w:sz w:val="32"/>
          <w:szCs w:val="32"/>
        </w:rPr>
      </w:pPr>
      <w:r w:rsidRPr="00A77A19">
        <w:rPr>
          <w:sz w:val="32"/>
          <w:szCs w:val="32"/>
        </w:rPr>
        <w:t xml:space="preserve">Премахване на фигури: Не можете да премахнете фигура от съществуващата мелница на противника, освен ако всичките му фигури не са част от мелница. </w:t>
      </w:r>
    </w:p>
    <w:p w14:paraId="5EF2441C" w14:textId="77777777" w:rsidR="00A77A19" w:rsidRPr="00A77A19" w:rsidRDefault="00A77A19">
      <w:pPr>
        <w:rPr>
          <w:sz w:val="32"/>
          <w:szCs w:val="32"/>
        </w:rPr>
      </w:pPr>
      <w:r w:rsidRPr="00A77A19">
        <w:rPr>
          <w:sz w:val="32"/>
          <w:szCs w:val="32"/>
        </w:rPr>
        <w:t xml:space="preserve">Фаза на движение: След като всичките 18 фигури са поставени, играчите се редуват да местят фигура на съседно празно място. </w:t>
      </w:r>
    </w:p>
    <w:p w14:paraId="1E634E64" w14:textId="77777777" w:rsidR="00A77A19" w:rsidRPr="00A77A19" w:rsidRDefault="00A77A19">
      <w:pPr>
        <w:rPr>
          <w:sz w:val="32"/>
          <w:szCs w:val="32"/>
        </w:rPr>
      </w:pPr>
      <w:r w:rsidRPr="00A77A19">
        <w:rPr>
          <w:sz w:val="32"/>
          <w:szCs w:val="32"/>
        </w:rPr>
        <w:t>„Летяща“: Ако играч е намален само до три фигури, този играч може да „премести“ фигурите си на всяко свободно място на дъската, а не само до съседни.</w:t>
      </w:r>
    </w:p>
    <w:p w14:paraId="50CB5FA9" w14:textId="0F2BCCFA" w:rsidR="00A77A19" w:rsidRPr="00A77A19" w:rsidRDefault="00A77A19">
      <w:pPr>
        <w:rPr>
          <w:sz w:val="32"/>
          <w:szCs w:val="32"/>
        </w:rPr>
      </w:pPr>
      <w:r w:rsidRPr="00A77A19">
        <w:rPr>
          <w:sz w:val="32"/>
          <w:szCs w:val="32"/>
        </w:rPr>
        <w:t xml:space="preserve"> Победа: Играта приключва, когато един играч е намален до две фигури или не може да се движи.</w:t>
      </w:r>
    </w:p>
    <w:sectPr w:rsidR="00A77A19" w:rsidRPr="00A77A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A19"/>
    <w:rsid w:val="00020783"/>
    <w:rsid w:val="00435668"/>
    <w:rsid w:val="00A77A19"/>
    <w:rsid w:val="00C6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73F69"/>
  <w15:chartTrackingRefBased/>
  <w15:docId w15:val="{AE1BB197-1DBD-407A-AC9C-4CAA6D730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77A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7A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7A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7A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7A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7A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7A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7A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7A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A77A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A77A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A77A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A77A1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A77A19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A77A1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A77A19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A77A1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A77A1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77A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A77A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77A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A77A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77A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A77A1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77A1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77A1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77A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A77A1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77A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™ҳ̸Ҳ̸ҳ•● HiP-hOp-LaDy ●•ҳ̸Ҳ̸ҳ™</dc:creator>
  <cp:keywords/>
  <dc:description/>
  <cp:lastModifiedBy>™ҳ̸Ҳ̸ҳ•● HiP-hOp-LaDy ●•ҳ̸Ҳ̸ҳ™</cp:lastModifiedBy>
  <cp:revision>1</cp:revision>
  <dcterms:created xsi:type="dcterms:W3CDTF">2026-05-12T08:58:00Z</dcterms:created>
  <dcterms:modified xsi:type="dcterms:W3CDTF">2026-05-12T09:00:00Z</dcterms:modified>
</cp:coreProperties>
</file>