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A86238" w:rsidRPr="00363439" w:rsidRDefault="00A86238" w:rsidP="00A86238">
      <w:pPr>
        <w:shd w:val="clear" w:color="auto" w:fill="FFFFFF"/>
        <w:spacing w:after="0" w:line="420" w:lineRule="atLeast"/>
        <w:rPr>
          <w:rFonts w:ascii="Roboto" w:eastAsia="Times New Roman" w:hAnsi="Roboto" w:cs="Times New Roman"/>
          <w:color w:val="001D35"/>
          <w:kern w:val="0"/>
          <w:sz w:val="30"/>
          <w:szCs w:val="30"/>
          <w:lang w:eastAsia="bg-BG"/>
          <w14:ligatures w14:val="none"/>
        </w:rPr>
      </w:pPr>
      <w:r w:rsidRPr="0079714F">
        <w:rPr>
          <w:rFonts w:ascii="Roboto" w:eastAsia="Times New Roman" w:hAnsi="Roboto" w:cs="Times New Roman"/>
          <w:color w:val="001D35"/>
          <w:kern w:val="0"/>
          <w:sz w:val="30"/>
          <w:szCs w:val="30"/>
          <w:highlight w:val="yellow"/>
          <w:lang w:eastAsia="bg-BG"/>
          <w14:ligatures w14:val="none"/>
        </w:rPr>
        <w:t xml:space="preserve">Основни правила за играта </w:t>
      </w:r>
      <w:proofErr w:type="spellStart"/>
      <w:r w:rsidRPr="0079714F">
        <w:rPr>
          <w:rFonts w:ascii="Roboto" w:eastAsia="Times New Roman" w:hAnsi="Roboto" w:cs="Times New Roman"/>
          <w:color w:val="001D35"/>
          <w:kern w:val="0"/>
          <w:sz w:val="30"/>
          <w:szCs w:val="30"/>
          <w:highlight w:val="yellow"/>
          <w:lang w:val="en-US" w:eastAsia="bg-BG"/>
          <w14:ligatures w14:val="none"/>
        </w:rPr>
        <w:t>gomok</w:t>
      </w:r>
      <w:r w:rsidR="00363439" w:rsidRPr="0079714F">
        <w:rPr>
          <w:rFonts w:ascii="Roboto" w:eastAsia="Times New Roman" w:hAnsi="Roboto" w:cs="Times New Roman"/>
          <w:color w:val="001D35"/>
          <w:kern w:val="0"/>
          <w:sz w:val="30"/>
          <w:szCs w:val="30"/>
          <w:highlight w:val="yellow"/>
          <w:lang w:val="en-US" w:eastAsia="bg-BG"/>
          <w14:ligatures w14:val="none"/>
        </w:rPr>
        <w:t>u</w:t>
      </w:r>
      <w:proofErr w:type="spellEnd"/>
    </w:p>
    <w:p w:rsidR="002042FF" w:rsidRPr="00A86238" w:rsidRDefault="002042FF" w:rsidP="00A86238">
      <w:pPr>
        <w:shd w:val="clear" w:color="auto" w:fill="FFFFFF"/>
        <w:spacing w:after="0" w:line="420" w:lineRule="atLeast"/>
        <w:rPr>
          <w:rFonts w:ascii="Roboto" w:eastAsia="Times New Roman" w:hAnsi="Roboto" w:cs="Times New Roman"/>
          <w:color w:val="001D35"/>
          <w:kern w:val="0"/>
          <w:sz w:val="30"/>
          <w:szCs w:val="30"/>
          <w:lang w:eastAsia="bg-BG"/>
          <w14:ligatures w14:val="none"/>
        </w:rPr>
      </w:pPr>
    </w:p>
    <w:p w:rsidR="00363439" w:rsidRDefault="00A86238" w:rsidP="00363439">
      <w:pPr>
        <w:shd w:val="clear" w:color="auto" w:fill="FFFFFF"/>
        <w:spacing w:after="240" w:line="360" w:lineRule="atLeast"/>
        <w:ind w:left="720"/>
        <w:rPr>
          <w:rFonts w:ascii="Roboto" w:eastAsia="Times New Roman" w:hAnsi="Roboto" w:cs="Times New Roman"/>
          <w:color w:val="001D35"/>
          <w:kern w:val="0"/>
          <w:sz w:val="24"/>
          <w:szCs w:val="24"/>
          <w:lang w:eastAsia="bg-BG"/>
          <w14:ligatures w14:val="none"/>
        </w:rPr>
      </w:pPr>
      <w:r w:rsidRPr="00A86238">
        <w:rPr>
          <w:rFonts w:ascii="Roboto" w:eastAsia="Times New Roman" w:hAnsi="Roboto" w:cs="Times New Roman"/>
          <w:b/>
          <w:bCs/>
          <w:color w:val="001D35"/>
          <w:kern w:val="0"/>
          <w:sz w:val="24"/>
          <w:szCs w:val="24"/>
          <w:lang w:eastAsia="bg-BG"/>
          <w14:ligatures w14:val="none"/>
        </w:rPr>
        <w:t>Играчи:</w:t>
      </w:r>
      <w:r w:rsidRPr="00A86238">
        <w:rPr>
          <w:rFonts w:ascii="Roboto" w:eastAsia="Times New Roman" w:hAnsi="Roboto" w:cs="Times New Roman"/>
          <w:color w:val="001D35"/>
          <w:kern w:val="0"/>
          <w:sz w:val="24"/>
          <w:szCs w:val="24"/>
          <w:lang w:eastAsia="bg-BG"/>
          <w14:ligatures w14:val="none"/>
        </w:rPr>
        <w:t> Двама играчи, единият с черни камъни, а другият с бели камъни.</w:t>
      </w:r>
    </w:p>
    <w:p w:rsidR="00A86238" w:rsidRPr="00A86238" w:rsidRDefault="00A86238" w:rsidP="00363439">
      <w:pPr>
        <w:shd w:val="clear" w:color="auto" w:fill="FFFFFF"/>
        <w:spacing w:after="240" w:line="360" w:lineRule="atLeast"/>
        <w:ind w:left="720"/>
        <w:rPr>
          <w:rFonts w:ascii="Roboto" w:eastAsia="Times New Roman" w:hAnsi="Roboto" w:cs="Times New Roman"/>
          <w:color w:val="001D35"/>
          <w:kern w:val="0"/>
          <w:sz w:val="24"/>
          <w:szCs w:val="24"/>
          <w:lang w:eastAsia="bg-BG"/>
          <w14:ligatures w14:val="none"/>
        </w:rPr>
      </w:pPr>
      <w:r w:rsidRPr="00A86238">
        <w:rPr>
          <w:rFonts w:ascii="Roboto" w:eastAsia="Times New Roman" w:hAnsi="Roboto" w:cs="Times New Roman"/>
          <w:b/>
          <w:bCs/>
          <w:color w:val="001D35"/>
          <w:kern w:val="0"/>
          <w:sz w:val="24"/>
          <w:szCs w:val="24"/>
          <w:lang w:eastAsia="bg-BG"/>
          <w14:ligatures w14:val="none"/>
        </w:rPr>
        <w:t>Дъска:</w:t>
      </w:r>
      <w:r w:rsidRPr="00A86238">
        <w:rPr>
          <w:rFonts w:ascii="Roboto" w:eastAsia="Times New Roman" w:hAnsi="Roboto" w:cs="Times New Roman"/>
          <w:color w:val="001D35"/>
          <w:kern w:val="0"/>
          <w:sz w:val="24"/>
          <w:szCs w:val="24"/>
          <w:lang w:eastAsia="bg-BG"/>
          <w14:ligatures w14:val="none"/>
        </w:rPr>
        <w:t> Мрежа, традиционно дъска 15x15 с пресичащи се линии.</w:t>
      </w:r>
    </w:p>
    <w:p w:rsidR="00A86238" w:rsidRPr="00A86238" w:rsidRDefault="00A86238" w:rsidP="00A86238">
      <w:pPr>
        <w:shd w:val="clear" w:color="auto" w:fill="FFFFFF"/>
        <w:spacing w:after="240" w:line="360" w:lineRule="atLeast"/>
        <w:ind w:left="720"/>
        <w:rPr>
          <w:rFonts w:ascii="Roboto" w:eastAsia="Times New Roman" w:hAnsi="Roboto" w:cs="Times New Roman"/>
          <w:color w:val="001D35"/>
          <w:kern w:val="0"/>
          <w:sz w:val="24"/>
          <w:szCs w:val="24"/>
          <w:lang w:eastAsia="bg-BG"/>
          <w14:ligatures w14:val="none"/>
        </w:rPr>
      </w:pPr>
      <w:r w:rsidRPr="00A86238">
        <w:rPr>
          <w:rFonts w:ascii="Roboto" w:eastAsia="Times New Roman" w:hAnsi="Roboto" w:cs="Times New Roman"/>
          <w:b/>
          <w:bCs/>
          <w:color w:val="001D35"/>
          <w:kern w:val="0"/>
          <w:sz w:val="24"/>
          <w:szCs w:val="24"/>
          <w:lang w:eastAsia="bg-BG"/>
          <w14:ligatures w14:val="none"/>
        </w:rPr>
        <w:t>Цел:</w:t>
      </w:r>
      <w:r w:rsidRPr="00A86238">
        <w:rPr>
          <w:rFonts w:ascii="Roboto" w:eastAsia="Times New Roman" w:hAnsi="Roboto" w:cs="Times New Roman"/>
          <w:color w:val="001D35"/>
          <w:kern w:val="0"/>
          <w:sz w:val="24"/>
          <w:szCs w:val="24"/>
          <w:lang w:eastAsia="bg-BG"/>
          <w14:ligatures w14:val="none"/>
        </w:rPr>
        <w:t> Да бъдете първият, който ще образува непрекъсната линия от пет свои камъка във всяка посока (хоризонтално, вертикално или диагонално).</w:t>
      </w:r>
    </w:p>
    <w:p w:rsidR="00A86238" w:rsidRPr="00A86238" w:rsidRDefault="00A86238" w:rsidP="00A86238">
      <w:pPr>
        <w:shd w:val="clear" w:color="auto" w:fill="FFFFFF"/>
        <w:spacing w:after="240" w:line="360" w:lineRule="atLeast"/>
        <w:ind w:left="720"/>
        <w:rPr>
          <w:rFonts w:ascii="Roboto" w:eastAsia="Times New Roman" w:hAnsi="Roboto" w:cs="Times New Roman"/>
          <w:color w:val="001D35"/>
          <w:kern w:val="0"/>
          <w:sz w:val="24"/>
          <w:szCs w:val="24"/>
          <w:lang w:eastAsia="bg-BG"/>
          <w14:ligatures w14:val="none"/>
        </w:rPr>
      </w:pPr>
      <w:r w:rsidRPr="00A86238">
        <w:rPr>
          <w:rFonts w:ascii="Roboto" w:eastAsia="Times New Roman" w:hAnsi="Roboto" w:cs="Times New Roman"/>
          <w:b/>
          <w:bCs/>
          <w:color w:val="001D35"/>
          <w:kern w:val="0"/>
          <w:sz w:val="24"/>
          <w:szCs w:val="24"/>
          <w:lang w:eastAsia="bg-BG"/>
          <w14:ligatures w14:val="none"/>
        </w:rPr>
        <w:t>Игра:</w:t>
      </w:r>
      <w:r w:rsidRPr="00A86238">
        <w:rPr>
          <w:rFonts w:ascii="Roboto" w:eastAsia="Times New Roman" w:hAnsi="Roboto" w:cs="Times New Roman"/>
          <w:color w:val="001D35"/>
          <w:kern w:val="0"/>
          <w:sz w:val="24"/>
          <w:szCs w:val="24"/>
          <w:lang w:eastAsia="bg-BG"/>
          <w14:ligatures w14:val="none"/>
        </w:rPr>
        <w:t> Играчите се редуват да поставят по един камък от своя цвят върху празно пресечно място на мрежата. Черният играе пръв.</w:t>
      </w:r>
    </w:p>
    <w:p w:rsidR="002042FF" w:rsidRDefault="00A86238" w:rsidP="002042FF">
      <w:pPr>
        <w:shd w:val="clear" w:color="auto" w:fill="FFFFFF"/>
        <w:spacing w:after="240" w:line="360" w:lineRule="atLeast"/>
        <w:ind w:left="720"/>
        <w:rPr>
          <w:rFonts w:ascii="Roboto" w:eastAsia="Times New Roman" w:hAnsi="Roboto" w:cs="Times New Roman"/>
          <w:color w:val="001D35"/>
          <w:kern w:val="0"/>
          <w:sz w:val="24"/>
          <w:szCs w:val="24"/>
          <w:lang w:eastAsia="bg-BG"/>
          <w14:ligatures w14:val="none"/>
        </w:rPr>
      </w:pPr>
      <w:r w:rsidRPr="00A86238">
        <w:rPr>
          <w:rFonts w:ascii="Roboto" w:eastAsia="Times New Roman" w:hAnsi="Roboto" w:cs="Times New Roman"/>
          <w:b/>
          <w:bCs/>
          <w:color w:val="001D35"/>
          <w:kern w:val="0"/>
          <w:sz w:val="24"/>
          <w:szCs w:val="24"/>
          <w:lang w:eastAsia="bg-BG"/>
          <w14:ligatures w14:val="none"/>
        </w:rPr>
        <w:t>Надредни линии:</w:t>
      </w:r>
      <w:r w:rsidRPr="00A86238">
        <w:rPr>
          <w:rFonts w:ascii="Roboto" w:eastAsia="Times New Roman" w:hAnsi="Roboto" w:cs="Times New Roman"/>
          <w:color w:val="001D35"/>
          <w:kern w:val="0"/>
          <w:sz w:val="24"/>
          <w:szCs w:val="24"/>
          <w:lang w:eastAsia="bg-BG"/>
          <w14:ligatures w14:val="none"/>
        </w:rPr>
        <w:t> В стандартните правила, ред от шест или повече камъка („надредна линия“) не се брои за печалба. Печелившата линия трябва да е дълга точно пет камъка.</w:t>
      </w:r>
    </w:p>
    <w:p w:rsidR="00A86238" w:rsidRPr="002042FF" w:rsidRDefault="00A86238" w:rsidP="002042FF">
      <w:pPr>
        <w:shd w:val="clear" w:color="auto" w:fill="FFFFFF"/>
        <w:spacing w:after="240" w:line="360" w:lineRule="atLeast"/>
        <w:ind w:left="720"/>
        <w:rPr>
          <w:rFonts w:ascii="Roboto" w:eastAsia="Times New Roman" w:hAnsi="Roboto" w:cs="Times New Roman"/>
          <w:color w:val="001D35"/>
          <w:kern w:val="0"/>
          <w:sz w:val="24"/>
          <w:szCs w:val="24"/>
          <w:lang w:eastAsia="bg-BG"/>
          <w14:ligatures w14:val="none"/>
        </w:rPr>
      </w:pPr>
      <w:r w:rsidRPr="00A86238">
        <w:rPr>
          <w:rFonts w:ascii="Roboto" w:eastAsia="Times New Roman" w:hAnsi="Roboto" w:cs="Times New Roman"/>
          <w:b/>
          <w:bCs/>
          <w:color w:val="001D35"/>
          <w:kern w:val="0"/>
          <w:sz w:val="24"/>
          <w:szCs w:val="24"/>
          <w:lang w:eastAsia="bg-BG"/>
          <w14:ligatures w14:val="none"/>
        </w:rPr>
        <w:t>Край на играта:</w:t>
      </w:r>
      <w:r w:rsidRPr="00A86238">
        <w:rPr>
          <w:rFonts w:ascii="Roboto" w:eastAsia="Times New Roman" w:hAnsi="Roboto" w:cs="Times New Roman"/>
          <w:color w:val="001D35"/>
          <w:kern w:val="0"/>
          <w:sz w:val="24"/>
          <w:szCs w:val="24"/>
          <w:lang w:eastAsia="bg-BG"/>
          <w14:ligatures w14:val="none"/>
        </w:rPr>
        <w:t> Ако дъската е пълна и никой играч няма линия от пет, играта е наравно. </w:t>
      </w:r>
    </w:p>
    <w:p w:rsidR="00A86238" w:rsidRDefault="00A86238" w:rsidP="00A86238">
      <w:pPr>
        <w:shd w:val="clear" w:color="auto" w:fill="FFFFFF"/>
        <w:spacing w:after="240" w:line="360" w:lineRule="atLeast"/>
        <w:ind w:left="720"/>
        <w:rPr>
          <w:rFonts w:ascii="Roboto" w:eastAsia="Times New Roman" w:hAnsi="Roboto" w:cs="Times New Roman"/>
          <w:color w:val="001D35"/>
          <w:kern w:val="0"/>
          <w:sz w:val="24"/>
          <w:szCs w:val="24"/>
          <w:lang w:val="en-US" w:eastAsia="bg-BG"/>
          <w14:ligatures w14:val="none"/>
        </w:rPr>
      </w:pPr>
    </w:p>
    <w:p w:rsidR="00A86238" w:rsidRDefault="00A86238" w:rsidP="00A86238">
      <w:pPr>
        <w:shd w:val="clear" w:color="auto" w:fill="FFFFFF"/>
        <w:spacing w:after="240" w:line="360" w:lineRule="atLeast"/>
        <w:ind w:left="720"/>
        <w:rPr>
          <w:rFonts w:ascii="Roboto" w:eastAsia="Times New Roman" w:hAnsi="Roboto" w:cs="Times New Roman"/>
          <w:color w:val="001D35"/>
          <w:kern w:val="0"/>
          <w:sz w:val="24"/>
          <w:szCs w:val="24"/>
          <w:lang w:eastAsia="bg-BG"/>
          <w14:ligatures w14:val="none"/>
        </w:rPr>
      </w:pPr>
      <w:r w:rsidRPr="0079714F">
        <w:rPr>
          <w:rFonts w:ascii="Roboto" w:eastAsia="Times New Roman" w:hAnsi="Roboto" w:cs="Times New Roman"/>
          <w:color w:val="001D35"/>
          <w:kern w:val="0"/>
          <w:sz w:val="24"/>
          <w:szCs w:val="24"/>
          <w:highlight w:val="yellow"/>
          <w:lang w:eastAsia="bg-BG"/>
          <w14:ligatures w14:val="none"/>
        </w:rPr>
        <w:t>Правила за играта ДАМА</w:t>
      </w:r>
    </w:p>
    <w:p w:rsidR="00A86238" w:rsidRDefault="002042FF" w:rsidP="00A86238">
      <w:pPr>
        <w:shd w:val="clear" w:color="auto" w:fill="FFFFFF"/>
        <w:spacing w:after="240" w:line="360" w:lineRule="atLeast"/>
        <w:ind w:left="720"/>
        <w:rPr>
          <w:rStyle w:val="vkekvd"/>
          <w:rFonts w:ascii="Roboto" w:hAnsi="Roboto"/>
          <w:color w:val="001D35"/>
          <w:shd w:val="clear" w:color="auto" w:fill="FFFFFF"/>
        </w:rPr>
      </w:pPr>
      <w:r>
        <w:t>Правилата на играта "Дама" могат да варират, но обикновено включват </w:t>
      </w:r>
      <w:r>
        <w:rPr>
          <w:rStyle w:val="ae"/>
          <w:rFonts w:ascii="Roboto" w:hAnsi="Roboto"/>
          <w:color w:val="001D35"/>
          <w:shd w:val="clear" w:color="auto" w:fill="FFFFFF"/>
        </w:rPr>
        <w:t>поставяне на пулове</w:t>
      </w:r>
      <w:r>
        <w:rPr>
          <w:rFonts w:ascii="Roboto" w:hAnsi="Roboto"/>
          <w:color w:val="001D35"/>
          <w:shd w:val="clear" w:color="auto" w:fill="FFFFFF"/>
        </w:rPr>
        <w:t> и след това </w:t>
      </w:r>
      <w:r>
        <w:rPr>
          <w:rStyle w:val="ae"/>
          <w:rFonts w:ascii="Roboto" w:hAnsi="Roboto"/>
          <w:color w:val="001D35"/>
          <w:shd w:val="clear" w:color="auto" w:fill="FFFFFF"/>
        </w:rPr>
        <w:t>преместването им, за да се образува "дама" (три поред)</w:t>
      </w:r>
      <w:r>
        <w:rPr>
          <w:rFonts w:ascii="Roboto" w:hAnsi="Roboto"/>
          <w:color w:val="001D35"/>
          <w:shd w:val="clear" w:color="auto" w:fill="FFFFFF"/>
        </w:rPr>
        <w:t>. Който първи направи "дама", взима противников пул, а играч, който остане с три пула, може да прескача до всяко свободно място. Печели този, който остави противника с два пула или го накара да не може да прави ходове.</w:t>
      </w:r>
      <w:r>
        <w:rPr>
          <w:rStyle w:val="vkekvd"/>
          <w:rFonts w:ascii="Roboto" w:hAnsi="Roboto"/>
          <w:color w:val="001D35"/>
          <w:shd w:val="clear" w:color="auto" w:fill="FFFFFF"/>
        </w:rPr>
        <w:t> </w:t>
      </w:r>
    </w:p>
    <w:p w:rsidR="00363439" w:rsidRDefault="00363439" w:rsidP="00A86238">
      <w:pPr>
        <w:shd w:val="clear" w:color="auto" w:fill="FFFFFF"/>
        <w:spacing w:after="240" w:line="360" w:lineRule="atLeast"/>
        <w:ind w:left="720"/>
        <w:rPr>
          <w:rStyle w:val="vkekvd"/>
          <w:rFonts w:ascii="Roboto" w:hAnsi="Roboto"/>
          <w:color w:val="001D35"/>
          <w:shd w:val="clear" w:color="auto" w:fill="FFFFFF"/>
        </w:rPr>
      </w:pPr>
    </w:p>
    <w:p w:rsidR="003B242B" w:rsidRDefault="00DE092C" w:rsidP="003B242B">
      <w:pPr>
        <w:rPr>
          <w:rFonts w:ascii="Arial" w:hAnsi="Arial" w:cs="Arial"/>
          <w:color w:val="001D35"/>
          <w:shd w:val="clear" w:color="auto" w:fill="FFFFFF"/>
          <w:lang w:val="en-US"/>
        </w:rPr>
      </w:pPr>
      <w:r w:rsidRPr="0079714F">
        <w:rPr>
          <w:rFonts w:ascii="Arial" w:hAnsi="Arial" w:cs="Arial"/>
          <w:color w:val="001D35"/>
          <w:highlight w:val="yellow"/>
          <w:shd w:val="clear" w:color="auto" w:fill="FFFFFF"/>
        </w:rPr>
        <w:t xml:space="preserve">Правила за играта </w:t>
      </w:r>
      <w:r w:rsidR="003B242B" w:rsidRPr="0079714F">
        <w:rPr>
          <w:rFonts w:ascii="Arial" w:hAnsi="Arial" w:cs="Arial"/>
          <w:color w:val="001D35"/>
          <w:highlight w:val="yellow"/>
          <w:shd w:val="clear" w:color="auto" w:fill="FFFFFF"/>
          <w:lang w:val="en-US"/>
        </w:rPr>
        <w:t>Checkers:</w:t>
      </w:r>
    </w:p>
    <w:p w:rsidR="003B242B" w:rsidRPr="00623A55" w:rsidRDefault="003B242B" w:rsidP="003B242B">
      <w:pPr>
        <w:rPr>
          <w:lang w:val="en-US"/>
        </w:rPr>
      </w:pPr>
      <w:r>
        <w:rPr>
          <w:rFonts w:ascii="Arial" w:hAnsi="Arial" w:cs="Arial"/>
          <w:color w:val="001D35"/>
          <w:shd w:val="clear" w:color="auto" w:fill="FFFFFF"/>
        </w:rPr>
        <w:t>Двама играчи се редуват да местят фигурите си диагонално напред по тъмните квадрати на дъската. Играчът трябва да превземе фигура на противника, като я прескочи, ако има възможност за скок; това може да включва множество скокове в един ход. Когато фигура достигне противоположната страна на дъската, тя става цар и може да се движи диагонално във всяка посока (напред или назад). Играта се печели чрез залавяне на всички фигури на противника или чрез блокирането им, така че те да нямат валидни ходове.</w:t>
      </w:r>
    </w:p>
    <w:p w:rsidR="002042FF" w:rsidRDefault="002042FF" w:rsidP="00A86238">
      <w:pPr>
        <w:shd w:val="clear" w:color="auto" w:fill="FFFFFF"/>
        <w:spacing w:after="240" w:line="360" w:lineRule="atLeast"/>
        <w:ind w:left="720"/>
        <w:rPr>
          <w:rFonts w:ascii="Roboto" w:eastAsia="Times New Roman" w:hAnsi="Roboto" w:cs="Times New Roman"/>
          <w:color w:val="001D35"/>
          <w:kern w:val="0"/>
          <w:sz w:val="24"/>
          <w:szCs w:val="24"/>
          <w:lang w:eastAsia="bg-BG"/>
          <w14:ligatures w14:val="none"/>
        </w:rPr>
      </w:pPr>
    </w:p>
    <w:p w:rsidR="00363439" w:rsidRDefault="00363439" w:rsidP="00A86238">
      <w:pPr>
        <w:shd w:val="clear" w:color="auto" w:fill="FFFFFF"/>
        <w:spacing w:after="240" w:line="360" w:lineRule="atLeast"/>
        <w:ind w:left="720"/>
        <w:rPr>
          <w:rFonts w:ascii="Roboto" w:eastAsia="Times New Roman" w:hAnsi="Roboto" w:cs="Times New Roman"/>
          <w:color w:val="001D35"/>
          <w:kern w:val="0"/>
          <w:sz w:val="24"/>
          <w:szCs w:val="24"/>
          <w:lang w:eastAsia="bg-BG"/>
          <w14:ligatures w14:val="none"/>
        </w:rPr>
      </w:pPr>
    </w:p>
    <w:p w:rsidR="002042FF" w:rsidRDefault="002042FF" w:rsidP="00A86238">
      <w:pPr>
        <w:shd w:val="clear" w:color="auto" w:fill="FFFFFF"/>
        <w:spacing w:after="240" w:line="360" w:lineRule="atLeast"/>
        <w:ind w:left="720"/>
        <w:rPr>
          <w:rFonts w:ascii="Roboto" w:eastAsia="Times New Roman" w:hAnsi="Roboto" w:cs="Times New Roman"/>
          <w:color w:val="001D35"/>
          <w:kern w:val="0"/>
          <w:sz w:val="24"/>
          <w:szCs w:val="24"/>
          <w:lang w:eastAsia="bg-BG"/>
          <w14:ligatures w14:val="none"/>
        </w:rPr>
      </w:pPr>
      <w:r>
        <w:rPr>
          <w:rFonts w:ascii="Roboto" w:eastAsia="Times New Roman" w:hAnsi="Roboto" w:cs="Times New Roman"/>
          <w:color w:val="001D35"/>
          <w:kern w:val="0"/>
          <w:sz w:val="24"/>
          <w:szCs w:val="24"/>
          <w:lang w:eastAsia="bg-BG"/>
          <w14:ligatures w14:val="none"/>
        </w:rPr>
        <w:lastRenderedPageBreak/>
        <w:t>Правила на играта Не се сърди човече</w:t>
      </w:r>
    </w:p>
    <w:p w:rsidR="002042FF" w:rsidRPr="00A86238" w:rsidRDefault="002042FF" w:rsidP="00A86238">
      <w:pPr>
        <w:shd w:val="clear" w:color="auto" w:fill="FFFFFF"/>
        <w:spacing w:after="240" w:line="360" w:lineRule="atLeast"/>
        <w:ind w:left="720"/>
        <w:rPr>
          <w:rFonts w:ascii="Roboto" w:eastAsia="Times New Roman" w:hAnsi="Roboto" w:cs="Times New Roman"/>
          <w:color w:val="001D35"/>
          <w:kern w:val="0"/>
          <w:sz w:val="24"/>
          <w:szCs w:val="24"/>
          <w:lang w:eastAsia="bg-BG"/>
          <w14:ligatures w14:val="none"/>
        </w:rPr>
      </w:pPr>
      <w:r>
        <w:rPr>
          <w:rFonts w:ascii="Arial" w:hAnsi="Arial" w:cs="Arial"/>
          <w:color w:val="001D35"/>
          <w:shd w:val="clear" w:color="auto" w:fill="FFFFFF"/>
        </w:rPr>
        <w:t>Правилата на "Не се сърди, човече" включват следните основни моменти: играе се от 2 до 4 души, като всеки има по 4 пионки в един цвят; за да извадите пионка от стартовата позиция, трябва да хвърлите 6; пионките се местят по посока на часовниковата стрелка според хвърленото число на зара; ако стъпите на чужда пионка, тя се връща на старт; който първи вкара всичките си пионки в централния цветен триъгълник, печели.</w:t>
      </w:r>
      <w:r>
        <w:rPr>
          <w:rStyle w:val="uv3um"/>
          <w:rFonts w:ascii="Arial" w:hAnsi="Arial" w:cs="Arial"/>
          <w:color w:val="001D35"/>
          <w:shd w:val="clear" w:color="auto" w:fill="FFFFFF"/>
        </w:rPr>
        <w:t> </w:t>
      </w:r>
    </w:p>
    <w:p w:rsidR="00C679B1" w:rsidRDefault="00C679B1">
      <w:pPr>
        <w:rPr>
          <w:lang w:val="en-US"/>
        </w:rPr>
      </w:pPr>
    </w:p>
    <w:p w:rsidR="00363439" w:rsidRDefault="00363439" w:rsidP="00363439">
      <w:pPr>
        <w:pStyle w:val="af"/>
        <w:shd w:val="clear" w:color="auto" w:fill="FFFFFF"/>
        <w:spacing w:before="120" w:beforeAutospacing="0" w:after="240" w:afterAutospacing="0"/>
        <w:rPr>
          <w:rFonts w:ascii="Arial" w:hAnsi="Arial" w:cs="Arial"/>
          <w:color w:val="202122"/>
          <w:lang w:val="en-US"/>
        </w:rPr>
      </w:pPr>
      <w:r w:rsidRPr="0079714F">
        <w:rPr>
          <w:rFonts w:ascii="Arial" w:hAnsi="Arial" w:cs="Arial"/>
          <w:color w:val="202122"/>
          <w:highlight w:val="yellow"/>
        </w:rPr>
        <w:t>Змии и стълби</w:t>
      </w:r>
      <w:r w:rsidRPr="0079714F">
        <w:rPr>
          <w:rFonts w:ascii="Arial" w:hAnsi="Arial" w:cs="Arial"/>
          <w:color w:val="202122"/>
          <w:highlight w:val="yellow"/>
          <w:lang w:val="en-US"/>
        </w:rPr>
        <w:t>:</w:t>
      </w:r>
    </w:p>
    <w:p w:rsidR="00363439" w:rsidRDefault="00363439" w:rsidP="00363439">
      <w:pPr>
        <w:pStyle w:val="af"/>
        <w:shd w:val="clear" w:color="auto" w:fill="FFFFFF"/>
        <w:spacing w:before="120" w:beforeAutospacing="0" w:after="240" w:afterAutospacing="0"/>
        <w:rPr>
          <w:rFonts w:ascii="Arial" w:hAnsi="Arial" w:cs="Arial"/>
          <w:color w:val="202122"/>
        </w:rPr>
      </w:pPr>
      <w:r>
        <w:rPr>
          <w:rFonts w:ascii="Arial" w:hAnsi="Arial" w:cs="Arial"/>
          <w:color w:val="202122"/>
        </w:rPr>
        <w:t>Всеки играч има пионка, която започва играта от началното квадратче (обикновено със стойност „1“ или празно квадратче непосредствено преди него). Играчите се редуват да хвърлят зар и придвижват пионката си напред с толкова квадратчета, колкото е показанието на зара. Квадратчетата на дъската са последователно номерирани подобно на </w:t>
      </w:r>
      <w:proofErr w:type="spellStart"/>
      <w:r>
        <w:rPr>
          <w:rFonts w:ascii="Arial" w:hAnsi="Arial" w:cs="Arial"/>
          <w:color w:val="202122"/>
        </w:rPr>
        <w:fldChar w:fldCharType="begin"/>
      </w:r>
      <w:r>
        <w:rPr>
          <w:rFonts w:ascii="Arial" w:hAnsi="Arial" w:cs="Arial"/>
          <w:color w:val="202122"/>
        </w:rPr>
        <w:instrText>HYPERLINK "https://bg.wikipedia.org/wiki/%D0%91%D1%83%D1%81%D1%82%D1%80%D0%BE%D1%84%D0%B5%D0%B4%D0%BE%D0%BD" \o "Бустрофедон"</w:instrText>
      </w:r>
      <w:r>
        <w:rPr>
          <w:rFonts w:ascii="Arial" w:hAnsi="Arial" w:cs="Arial"/>
          <w:color w:val="202122"/>
        </w:rPr>
      </w:r>
      <w:r>
        <w:rPr>
          <w:rFonts w:ascii="Arial" w:hAnsi="Arial" w:cs="Arial"/>
          <w:color w:val="202122"/>
        </w:rPr>
        <w:fldChar w:fldCharType="separate"/>
      </w:r>
      <w:r>
        <w:rPr>
          <w:rStyle w:val="af0"/>
          <w:rFonts w:ascii="Arial" w:eastAsiaTheme="majorEastAsia" w:hAnsi="Arial" w:cs="Arial"/>
          <w:color w:val="3366CC"/>
        </w:rPr>
        <w:t>бустрофедон</w:t>
      </w:r>
      <w:proofErr w:type="spellEnd"/>
      <w:r>
        <w:rPr>
          <w:rFonts w:ascii="Arial" w:hAnsi="Arial" w:cs="Arial"/>
          <w:color w:val="202122"/>
        </w:rPr>
        <w:fldChar w:fldCharType="end"/>
      </w:r>
      <w:r>
        <w:rPr>
          <w:rFonts w:ascii="Arial" w:hAnsi="Arial" w:cs="Arial"/>
          <w:color w:val="202122"/>
        </w:rPr>
        <w:t>, така че през всяко квадратче се минава само по веднъж. Ако при завършване на хода, пионката на играча попадне върху квадратче съдържащо края на стълбата с по-малък номер, играчът трябва да премести пионката си „нагоре“ по стълбата до другия край, където тя стъпва върху квадратче с по-голям номер. Ако пионката на играча попадне върху квадратче съдържащо края на змията с по-голям номер, играчът трябва да премести пионката си „надолу“ по змията до другия край, където тя стъпва върху квадратче с по-малък номер.</w:t>
      </w:r>
    </w:p>
    <w:p w:rsidR="00363439" w:rsidRDefault="00363439" w:rsidP="00363439">
      <w:pPr>
        <w:pStyle w:val="af"/>
        <w:shd w:val="clear" w:color="auto" w:fill="FFFFFF"/>
        <w:spacing w:before="120" w:beforeAutospacing="0" w:after="240" w:afterAutospacing="0"/>
        <w:rPr>
          <w:rFonts w:ascii="Arial" w:hAnsi="Arial" w:cs="Arial"/>
          <w:color w:val="202122"/>
        </w:rPr>
      </w:pPr>
      <w:r>
        <w:rPr>
          <w:rFonts w:ascii="Arial" w:hAnsi="Arial" w:cs="Arial"/>
          <w:color w:val="202122"/>
        </w:rPr>
        <w:t>Ако играчът хвърли зар с показание „6“, той има право, след като завърши хода си, да хвърли втори път; в противен случай ред да играе има следващият играч. Играчът, който първи отведе пионката си до последното квадратче на дъската, е победител.</w:t>
      </w:r>
    </w:p>
    <w:p w:rsidR="00363439" w:rsidRDefault="00363439" w:rsidP="00363439">
      <w:pPr>
        <w:pStyle w:val="af"/>
        <w:shd w:val="clear" w:color="auto" w:fill="FFFFFF"/>
        <w:spacing w:before="120" w:beforeAutospacing="0" w:after="240" w:afterAutospacing="0"/>
        <w:rPr>
          <w:rFonts w:ascii="Arial" w:hAnsi="Arial" w:cs="Arial"/>
          <w:color w:val="202122"/>
        </w:rPr>
      </w:pPr>
      <w:r>
        <w:rPr>
          <w:rFonts w:ascii="Arial" w:hAnsi="Arial" w:cs="Arial"/>
          <w:color w:val="202122"/>
        </w:rPr>
        <w:t>Една вариация на играта изисква играчът да хвърли точно определено показание на зара, за да може да достигне финалното квадратче. В зависимост от вариацията, ако показанието на зара е по-голямо играчът може да пропусне ход, чакайки подходящ зар, или може да достигне финалното квадратче.</w:t>
      </w:r>
    </w:p>
    <w:p w:rsidR="00363439" w:rsidRDefault="00363439" w:rsidP="00363439">
      <w:pPr>
        <w:pStyle w:val="af"/>
        <w:shd w:val="clear" w:color="auto" w:fill="FFFFFF"/>
        <w:spacing w:before="120" w:beforeAutospacing="0" w:after="240" w:afterAutospacing="0"/>
        <w:rPr>
          <w:rFonts w:ascii="Arial" w:hAnsi="Arial" w:cs="Arial"/>
          <w:color w:val="202122"/>
          <w:lang w:val="en-US"/>
        </w:rPr>
      </w:pPr>
    </w:p>
    <w:p w:rsidR="0080382C" w:rsidRDefault="0080382C" w:rsidP="00363439">
      <w:pPr>
        <w:pStyle w:val="af"/>
        <w:shd w:val="clear" w:color="auto" w:fill="FFFFFF"/>
        <w:spacing w:before="120" w:beforeAutospacing="0" w:after="240" w:afterAutospacing="0"/>
        <w:rPr>
          <w:rFonts w:ascii="Arial" w:hAnsi="Arial" w:cs="Arial"/>
          <w:color w:val="202122"/>
          <w:lang w:val="en-US"/>
        </w:rPr>
      </w:pPr>
      <w:r w:rsidRPr="0079714F">
        <w:rPr>
          <w:rFonts w:ascii="Arial" w:hAnsi="Arial" w:cs="Arial"/>
          <w:color w:val="202122"/>
          <w:highlight w:val="yellow"/>
          <w:lang w:val="en-US"/>
        </w:rPr>
        <w:t>Tic-tac-toe</w:t>
      </w:r>
      <w:r>
        <w:rPr>
          <w:rFonts w:ascii="Arial" w:hAnsi="Arial" w:cs="Arial"/>
          <w:color w:val="202122"/>
          <w:lang w:val="en-US"/>
        </w:rPr>
        <w:t xml:space="preserve"> </w:t>
      </w:r>
    </w:p>
    <w:p w:rsidR="0080382C" w:rsidRPr="0080382C" w:rsidRDefault="0080382C" w:rsidP="0080382C">
      <w:pPr>
        <w:shd w:val="clear" w:color="auto" w:fill="FFFFFF"/>
        <w:spacing w:after="0" w:line="240" w:lineRule="auto"/>
        <w:rPr>
          <w:rFonts w:ascii="Arial" w:eastAsia="Times New Roman" w:hAnsi="Arial" w:cs="Arial"/>
          <w:color w:val="001D35"/>
          <w:kern w:val="0"/>
          <w:sz w:val="24"/>
          <w:szCs w:val="24"/>
          <w:lang w:eastAsia="bg-BG"/>
          <w14:ligatures w14:val="none"/>
        </w:rPr>
      </w:pPr>
      <w:r w:rsidRPr="0080382C">
        <w:rPr>
          <w:rFonts w:ascii="Arial" w:eastAsia="Times New Roman" w:hAnsi="Arial" w:cs="Arial"/>
          <w:color w:val="001D35"/>
          <w:kern w:val="0"/>
          <w:sz w:val="24"/>
          <w:szCs w:val="24"/>
          <w:lang w:eastAsia="bg-BG"/>
          <w14:ligatures w14:val="none"/>
        </w:rPr>
        <w:t xml:space="preserve">Да играеш на морски </w:t>
      </w:r>
      <w:proofErr w:type="spellStart"/>
      <w:r w:rsidRPr="0080382C">
        <w:rPr>
          <w:rFonts w:ascii="Arial" w:eastAsia="Times New Roman" w:hAnsi="Arial" w:cs="Arial"/>
          <w:color w:val="001D35"/>
          <w:kern w:val="0"/>
          <w:sz w:val="24"/>
          <w:szCs w:val="24"/>
          <w:lang w:eastAsia="bg-BG"/>
          <w14:ligatures w14:val="none"/>
        </w:rPr>
        <w:t>шах,Начертайте</w:t>
      </w:r>
      <w:proofErr w:type="spellEnd"/>
      <w:r w:rsidRPr="0080382C">
        <w:rPr>
          <w:rFonts w:ascii="Arial" w:eastAsia="Times New Roman" w:hAnsi="Arial" w:cs="Arial"/>
          <w:color w:val="001D35"/>
          <w:kern w:val="0"/>
          <w:sz w:val="24"/>
          <w:szCs w:val="24"/>
          <w:lang w:eastAsia="bg-BG"/>
          <w14:ligatures w14:val="none"/>
        </w:rPr>
        <w:t xml:space="preserve"> мрежа 3x3 и двама играчи се редуват да маркират квадрат с "X" или "O". Първият играч, който събере три от своите точки в хоризонтален, вертикален или диагонален ред, печели. Ако всичките девет квадратчета са запълнени и никой играч не е спечелил, играта е наравно.. </w:t>
      </w:r>
    </w:p>
    <w:p w:rsidR="0080382C" w:rsidRPr="0080382C" w:rsidRDefault="0080382C" w:rsidP="0080382C">
      <w:pPr>
        <w:shd w:val="clear" w:color="auto" w:fill="FFFFFF"/>
        <w:spacing w:after="0" w:line="420" w:lineRule="atLeast"/>
        <w:rPr>
          <w:rFonts w:ascii="Times New Roman" w:eastAsia="Times New Roman" w:hAnsi="Times New Roman" w:cs="Times New Roman"/>
          <w:kern w:val="0"/>
          <w:sz w:val="30"/>
          <w:szCs w:val="30"/>
          <w:lang w:eastAsia="bg-BG"/>
          <w14:ligatures w14:val="none"/>
        </w:rPr>
      </w:pPr>
      <w:r w:rsidRPr="0080382C">
        <w:rPr>
          <w:rFonts w:ascii="Arial" w:eastAsia="Times New Roman" w:hAnsi="Arial" w:cs="Arial"/>
          <w:color w:val="001D35"/>
          <w:kern w:val="0"/>
          <w:sz w:val="30"/>
          <w:szCs w:val="30"/>
          <w:lang w:eastAsia="bg-BG"/>
          <w14:ligatures w14:val="none"/>
        </w:rPr>
        <w:t>Основни правила</w:t>
      </w:r>
    </w:p>
    <w:p w:rsidR="0080382C" w:rsidRPr="0080382C" w:rsidRDefault="0080382C" w:rsidP="0080382C">
      <w:pPr>
        <w:numPr>
          <w:ilvl w:val="0"/>
          <w:numId w:val="2"/>
        </w:numPr>
        <w:shd w:val="clear" w:color="auto" w:fill="FFFFFF"/>
        <w:spacing w:after="120" w:line="360" w:lineRule="atLeast"/>
        <w:rPr>
          <w:rFonts w:ascii="Times New Roman" w:eastAsia="Times New Roman" w:hAnsi="Times New Roman" w:cs="Times New Roman"/>
          <w:kern w:val="0"/>
          <w:sz w:val="24"/>
          <w:szCs w:val="24"/>
          <w:lang w:eastAsia="bg-BG"/>
          <w14:ligatures w14:val="none"/>
        </w:rPr>
      </w:pPr>
      <w:r w:rsidRPr="0080382C">
        <w:rPr>
          <w:rFonts w:ascii="Arial" w:eastAsia="Times New Roman" w:hAnsi="Arial" w:cs="Arial"/>
          <w:b/>
          <w:bCs/>
          <w:color w:val="001D35"/>
          <w:kern w:val="0"/>
          <w:sz w:val="24"/>
          <w:szCs w:val="24"/>
          <w:lang w:eastAsia="bg-BG"/>
          <w14:ligatures w14:val="none"/>
        </w:rPr>
        <w:t>Подготовка:</w:t>
      </w:r>
      <w:r w:rsidRPr="0080382C">
        <w:rPr>
          <w:rFonts w:ascii="Arial" w:eastAsia="Times New Roman" w:hAnsi="Arial" w:cs="Arial"/>
          <w:color w:val="001D35"/>
          <w:kern w:val="0"/>
          <w:sz w:val="24"/>
          <w:szCs w:val="24"/>
          <w:lang w:eastAsia="bg-BG"/>
          <w14:ligatures w14:val="none"/>
        </w:rPr>
        <w:t> Начертайте мрежа от две хоризонтални линии, пресичащи две вертикални линии, за да създадете девет празни квадрата. </w:t>
      </w:r>
    </w:p>
    <w:p w:rsidR="0080382C" w:rsidRPr="0080382C" w:rsidRDefault="0080382C" w:rsidP="0080382C">
      <w:pPr>
        <w:numPr>
          <w:ilvl w:val="0"/>
          <w:numId w:val="2"/>
        </w:numPr>
        <w:shd w:val="clear" w:color="auto" w:fill="FFFFFF"/>
        <w:spacing w:after="120" w:line="360" w:lineRule="atLeast"/>
        <w:rPr>
          <w:rFonts w:ascii="Arial" w:eastAsia="Times New Roman" w:hAnsi="Arial" w:cs="Arial"/>
          <w:color w:val="001D35"/>
          <w:kern w:val="0"/>
          <w:sz w:val="24"/>
          <w:szCs w:val="24"/>
          <w:lang w:eastAsia="bg-BG"/>
          <w14:ligatures w14:val="none"/>
        </w:rPr>
      </w:pPr>
      <w:r w:rsidRPr="0080382C">
        <w:rPr>
          <w:rFonts w:ascii="Arial" w:eastAsia="Times New Roman" w:hAnsi="Arial" w:cs="Arial"/>
          <w:b/>
          <w:bCs/>
          <w:color w:val="001D35"/>
          <w:kern w:val="0"/>
          <w:sz w:val="24"/>
          <w:szCs w:val="24"/>
          <w:lang w:eastAsia="bg-BG"/>
          <w14:ligatures w14:val="none"/>
        </w:rPr>
        <w:lastRenderedPageBreak/>
        <w:t>Играчи:</w:t>
      </w:r>
      <w:r w:rsidRPr="0080382C">
        <w:rPr>
          <w:rFonts w:ascii="Arial" w:eastAsia="Times New Roman" w:hAnsi="Arial" w:cs="Arial"/>
          <w:color w:val="001D35"/>
          <w:kern w:val="0"/>
          <w:sz w:val="24"/>
          <w:szCs w:val="24"/>
          <w:lang w:eastAsia="bg-BG"/>
          <w14:ligatures w14:val="none"/>
        </w:rPr>
        <w:t> Двама играчи, единият използва "X", а другият - "O". </w:t>
      </w:r>
    </w:p>
    <w:p w:rsidR="0080382C" w:rsidRPr="0080382C" w:rsidRDefault="0080382C" w:rsidP="0080382C">
      <w:pPr>
        <w:numPr>
          <w:ilvl w:val="0"/>
          <w:numId w:val="2"/>
        </w:numPr>
        <w:shd w:val="clear" w:color="auto" w:fill="FFFFFF"/>
        <w:spacing w:after="120" w:line="360" w:lineRule="atLeast"/>
        <w:rPr>
          <w:rFonts w:ascii="Arial" w:eastAsia="Times New Roman" w:hAnsi="Arial" w:cs="Arial"/>
          <w:color w:val="001D35"/>
          <w:kern w:val="0"/>
          <w:sz w:val="24"/>
          <w:szCs w:val="24"/>
          <w:lang w:eastAsia="bg-BG"/>
          <w14:ligatures w14:val="none"/>
        </w:rPr>
      </w:pPr>
      <w:r w:rsidRPr="0080382C">
        <w:rPr>
          <w:rFonts w:ascii="Arial" w:eastAsia="Times New Roman" w:hAnsi="Arial" w:cs="Arial"/>
          <w:b/>
          <w:bCs/>
          <w:color w:val="001D35"/>
          <w:kern w:val="0"/>
          <w:sz w:val="24"/>
          <w:szCs w:val="24"/>
          <w:lang w:eastAsia="bg-BG"/>
          <w14:ligatures w14:val="none"/>
        </w:rPr>
        <w:t>Игра:</w:t>
      </w:r>
      <w:r w:rsidRPr="0080382C">
        <w:rPr>
          <w:rFonts w:ascii="Arial" w:eastAsia="Times New Roman" w:hAnsi="Arial" w:cs="Arial"/>
          <w:color w:val="001D35"/>
          <w:kern w:val="0"/>
          <w:sz w:val="24"/>
          <w:szCs w:val="24"/>
          <w:lang w:eastAsia="bg-BG"/>
          <w14:ligatures w14:val="none"/>
        </w:rPr>
        <w:t> Играчите се редуват да поставят своя символ в едно от празните квадратчета. </w:t>
      </w:r>
    </w:p>
    <w:p w:rsidR="0080382C" w:rsidRPr="0080382C" w:rsidRDefault="0080382C" w:rsidP="0080382C">
      <w:pPr>
        <w:numPr>
          <w:ilvl w:val="0"/>
          <w:numId w:val="2"/>
        </w:numPr>
        <w:shd w:val="clear" w:color="auto" w:fill="FFFFFF"/>
        <w:spacing w:after="120" w:line="360" w:lineRule="atLeast"/>
        <w:rPr>
          <w:rFonts w:ascii="Arial" w:eastAsia="Times New Roman" w:hAnsi="Arial" w:cs="Arial"/>
          <w:color w:val="001D35"/>
          <w:kern w:val="0"/>
          <w:sz w:val="24"/>
          <w:szCs w:val="24"/>
          <w:lang w:eastAsia="bg-BG"/>
          <w14:ligatures w14:val="none"/>
        </w:rPr>
      </w:pPr>
      <w:r w:rsidRPr="0080382C">
        <w:rPr>
          <w:rFonts w:ascii="Arial" w:eastAsia="Times New Roman" w:hAnsi="Arial" w:cs="Arial"/>
          <w:b/>
          <w:bCs/>
          <w:color w:val="001D35"/>
          <w:kern w:val="0"/>
          <w:sz w:val="24"/>
          <w:szCs w:val="24"/>
          <w:lang w:eastAsia="bg-BG"/>
          <w14:ligatures w14:val="none"/>
        </w:rPr>
        <w:t>Печеливша игра:</w:t>
      </w:r>
      <w:r w:rsidRPr="0080382C">
        <w:rPr>
          <w:rFonts w:ascii="Arial" w:eastAsia="Times New Roman" w:hAnsi="Arial" w:cs="Arial"/>
          <w:color w:val="001D35"/>
          <w:kern w:val="0"/>
          <w:sz w:val="24"/>
          <w:szCs w:val="24"/>
          <w:lang w:eastAsia="bg-BG"/>
          <w14:ligatures w14:val="none"/>
        </w:rPr>
        <w:t> Първият играч, който подреди три от символите си в права линия – хоризонтално, вертикално или диагонално – печели играта. </w:t>
      </w:r>
    </w:p>
    <w:p w:rsidR="0080382C" w:rsidRPr="0080382C" w:rsidRDefault="0080382C" w:rsidP="0080382C">
      <w:pPr>
        <w:numPr>
          <w:ilvl w:val="0"/>
          <w:numId w:val="2"/>
        </w:numPr>
        <w:shd w:val="clear" w:color="auto" w:fill="FFFFFF"/>
        <w:spacing w:after="0" w:line="360" w:lineRule="atLeast"/>
        <w:rPr>
          <w:rFonts w:ascii="Arial" w:eastAsia="Times New Roman" w:hAnsi="Arial" w:cs="Arial"/>
          <w:color w:val="001D35"/>
          <w:kern w:val="0"/>
          <w:sz w:val="24"/>
          <w:szCs w:val="24"/>
          <w:lang w:eastAsia="bg-BG"/>
          <w14:ligatures w14:val="none"/>
        </w:rPr>
      </w:pPr>
      <w:r w:rsidRPr="0080382C">
        <w:rPr>
          <w:rFonts w:ascii="Arial" w:eastAsia="Times New Roman" w:hAnsi="Arial" w:cs="Arial"/>
          <w:b/>
          <w:bCs/>
          <w:color w:val="001D35"/>
          <w:kern w:val="0"/>
          <w:sz w:val="24"/>
          <w:szCs w:val="24"/>
          <w:lang w:eastAsia="bg-BG"/>
          <w14:ligatures w14:val="none"/>
        </w:rPr>
        <w:t>Равенство:</w:t>
      </w:r>
      <w:r w:rsidRPr="0080382C">
        <w:rPr>
          <w:rFonts w:ascii="Arial" w:eastAsia="Times New Roman" w:hAnsi="Arial" w:cs="Arial"/>
          <w:color w:val="001D35"/>
          <w:kern w:val="0"/>
          <w:sz w:val="24"/>
          <w:szCs w:val="24"/>
          <w:lang w:eastAsia="bg-BG"/>
          <w14:ligatures w14:val="none"/>
        </w:rPr>
        <w:t> Ако всичките девет квадрата са запълнени и никой играч няма три подред, играта е равенство. </w:t>
      </w:r>
    </w:p>
    <w:p w:rsidR="0080382C" w:rsidRPr="0080382C" w:rsidRDefault="0080382C" w:rsidP="0080382C">
      <w:pPr>
        <w:shd w:val="clear" w:color="auto" w:fill="FFFFFF"/>
        <w:spacing w:after="0" w:line="420" w:lineRule="atLeast"/>
        <w:rPr>
          <w:rFonts w:ascii="Times New Roman" w:eastAsia="Times New Roman" w:hAnsi="Times New Roman" w:cs="Times New Roman"/>
          <w:kern w:val="0"/>
          <w:sz w:val="30"/>
          <w:szCs w:val="30"/>
          <w:lang w:eastAsia="bg-BG"/>
          <w14:ligatures w14:val="none"/>
        </w:rPr>
      </w:pPr>
      <w:r w:rsidRPr="0080382C">
        <w:rPr>
          <w:rFonts w:ascii="Arial" w:eastAsia="Times New Roman" w:hAnsi="Arial" w:cs="Arial"/>
          <w:color w:val="001D35"/>
          <w:kern w:val="0"/>
          <w:sz w:val="30"/>
          <w:szCs w:val="30"/>
          <w:lang w:eastAsia="bg-BG"/>
          <w14:ligatures w14:val="none"/>
        </w:rPr>
        <w:t>Основна стратегия</w:t>
      </w:r>
    </w:p>
    <w:p w:rsidR="0080382C" w:rsidRPr="0080382C" w:rsidRDefault="0080382C" w:rsidP="0080382C">
      <w:pPr>
        <w:numPr>
          <w:ilvl w:val="0"/>
          <w:numId w:val="3"/>
        </w:numPr>
        <w:shd w:val="clear" w:color="auto" w:fill="FFFFFF"/>
        <w:spacing w:after="120" w:line="360" w:lineRule="atLeast"/>
        <w:rPr>
          <w:rFonts w:ascii="Arial" w:eastAsia="Times New Roman" w:hAnsi="Arial" w:cs="Arial"/>
          <w:color w:val="001D35"/>
          <w:kern w:val="0"/>
          <w:sz w:val="24"/>
          <w:szCs w:val="24"/>
          <w:lang w:eastAsia="bg-BG"/>
          <w14:ligatures w14:val="none"/>
        </w:rPr>
      </w:pPr>
      <w:r w:rsidRPr="0080382C">
        <w:rPr>
          <w:rFonts w:ascii="Arial" w:eastAsia="Times New Roman" w:hAnsi="Arial" w:cs="Arial"/>
          <w:b/>
          <w:bCs/>
          <w:color w:val="001D35"/>
          <w:kern w:val="0"/>
          <w:sz w:val="24"/>
          <w:szCs w:val="24"/>
          <w:lang w:eastAsia="bg-BG"/>
          <w14:ligatures w14:val="none"/>
        </w:rPr>
        <w:t>Първо тръгни:</w:t>
      </w:r>
      <w:r w:rsidRPr="0080382C">
        <w:rPr>
          <w:rFonts w:ascii="Arial" w:eastAsia="Times New Roman" w:hAnsi="Arial" w:cs="Arial"/>
          <w:color w:val="001D35"/>
          <w:kern w:val="0"/>
          <w:sz w:val="24"/>
          <w:szCs w:val="24"/>
          <w:lang w:eastAsia="bg-BG"/>
          <w14:ligatures w14:val="none"/>
        </w:rPr>
        <w:t> </w:t>
      </w:r>
    </w:p>
    <w:p w:rsidR="0080382C" w:rsidRPr="0080382C" w:rsidRDefault="0080382C" w:rsidP="0080382C">
      <w:pPr>
        <w:shd w:val="clear" w:color="auto" w:fill="FFFFFF"/>
        <w:spacing w:after="120" w:line="360" w:lineRule="atLeast"/>
        <w:ind w:left="720"/>
        <w:rPr>
          <w:rFonts w:ascii="Times New Roman" w:eastAsia="Times New Roman" w:hAnsi="Times New Roman" w:cs="Times New Roman"/>
          <w:kern w:val="0"/>
          <w:sz w:val="24"/>
          <w:szCs w:val="24"/>
          <w:lang w:eastAsia="bg-BG"/>
          <w14:ligatures w14:val="none"/>
        </w:rPr>
      </w:pPr>
      <w:r w:rsidRPr="0080382C">
        <w:rPr>
          <w:rFonts w:ascii="Arial" w:eastAsia="Times New Roman" w:hAnsi="Arial" w:cs="Arial"/>
          <w:color w:val="001D35"/>
          <w:kern w:val="0"/>
          <w:sz w:val="24"/>
          <w:szCs w:val="24"/>
          <w:lang w:eastAsia="bg-BG"/>
          <w14:ligatures w14:val="none"/>
        </w:rPr>
        <w:t>Ако сте първи, най-добрият ход е да поставите марката си в централния квадрат, тъй като това ви дава най-много възможности за победа. </w:t>
      </w:r>
    </w:p>
    <w:p w:rsidR="0080382C" w:rsidRPr="0080382C" w:rsidRDefault="0080382C" w:rsidP="0080382C">
      <w:pPr>
        <w:numPr>
          <w:ilvl w:val="0"/>
          <w:numId w:val="3"/>
        </w:numPr>
        <w:shd w:val="clear" w:color="auto" w:fill="FFFFFF"/>
        <w:spacing w:after="120" w:line="360" w:lineRule="atLeast"/>
        <w:rPr>
          <w:rFonts w:ascii="Times New Roman" w:eastAsia="Times New Roman" w:hAnsi="Times New Roman" w:cs="Times New Roman"/>
          <w:kern w:val="0"/>
          <w:sz w:val="24"/>
          <w:szCs w:val="24"/>
          <w:lang w:eastAsia="bg-BG"/>
          <w14:ligatures w14:val="none"/>
        </w:rPr>
      </w:pPr>
      <w:r w:rsidRPr="0080382C">
        <w:rPr>
          <w:rFonts w:ascii="Arial" w:eastAsia="Times New Roman" w:hAnsi="Arial" w:cs="Arial"/>
          <w:b/>
          <w:bCs/>
          <w:color w:val="001D35"/>
          <w:kern w:val="0"/>
          <w:sz w:val="24"/>
          <w:szCs w:val="24"/>
          <w:lang w:eastAsia="bg-BG"/>
          <w14:ligatures w14:val="none"/>
        </w:rPr>
        <w:t>Реагирайте на опонента:</w:t>
      </w:r>
      <w:r w:rsidRPr="0080382C">
        <w:rPr>
          <w:rFonts w:ascii="Arial" w:eastAsia="Times New Roman" w:hAnsi="Arial" w:cs="Arial"/>
          <w:color w:val="001D35"/>
          <w:kern w:val="0"/>
          <w:sz w:val="24"/>
          <w:szCs w:val="24"/>
          <w:lang w:eastAsia="bg-BG"/>
          <w14:ligatures w14:val="none"/>
        </w:rPr>
        <w:t> </w:t>
      </w:r>
    </w:p>
    <w:p w:rsidR="0080382C" w:rsidRPr="0080382C" w:rsidRDefault="0080382C" w:rsidP="0080382C">
      <w:pPr>
        <w:shd w:val="clear" w:color="auto" w:fill="FFFFFF"/>
        <w:spacing w:after="120" w:line="360" w:lineRule="atLeast"/>
        <w:ind w:left="720"/>
        <w:rPr>
          <w:rFonts w:ascii="Times New Roman" w:eastAsia="Times New Roman" w:hAnsi="Times New Roman" w:cs="Times New Roman"/>
          <w:kern w:val="0"/>
          <w:sz w:val="24"/>
          <w:szCs w:val="24"/>
          <w:lang w:eastAsia="bg-BG"/>
          <w14:ligatures w14:val="none"/>
        </w:rPr>
      </w:pPr>
      <w:r w:rsidRPr="0080382C">
        <w:rPr>
          <w:rFonts w:ascii="Arial" w:eastAsia="Times New Roman" w:hAnsi="Arial" w:cs="Arial"/>
          <w:color w:val="001D35"/>
          <w:kern w:val="0"/>
          <w:sz w:val="24"/>
          <w:szCs w:val="24"/>
          <w:lang w:eastAsia="bg-BG"/>
          <w14:ligatures w14:val="none"/>
        </w:rPr>
        <w:t>Ако опонентът ви не заеме централното поле с първия си ход, заемете го вие. Ако все пак заеме центъра, поставете първия си знак в ъгъл. </w:t>
      </w:r>
    </w:p>
    <w:p w:rsidR="0080382C" w:rsidRPr="0080382C" w:rsidRDefault="0080382C" w:rsidP="0080382C">
      <w:pPr>
        <w:numPr>
          <w:ilvl w:val="0"/>
          <w:numId w:val="3"/>
        </w:numPr>
        <w:shd w:val="clear" w:color="auto" w:fill="FFFFFF"/>
        <w:spacing w:after="120" w:line="360" w:lineRule="atLeast"/>
        <w:rPr>
          <w:rFonts w:ascii="Times New Roman" w:eastAsia="Times New Roman" w:hAnsi="Times New Roman" w:cs="Times New Roman"/>
          <w:kern w:val="0"/>
          <w:sz w:val="24"/>
          <w:szCs w:val="24"/>
          <w:lang w:eastAsia="bg-BG"/>
          <w14:ligatures w14:val="none"/>
        </w:rPr>
      </w:pPr>
      <w:r w:rsidRPr="0080382C">
        <w:rPr>
          <w:rFonts w:ascii="Arial" w:eastAsia="Times New Roman" w:hAnsi="Arial" w:cs="Arial"/>
          <w:b/>
          <w:bCs/>
          <w:color w:val="001D35"/>
          <w:kern w:val="0"/>
          <w:sz w:val="24"/>
          <w:szCs w:val="24"/>
          <w:lang w:eastAsia="bg-BG"/>
          <w14:ligatures w14:val="none"/>
        </w:rPr>
        <w:t>Блок:</w:t>
      </w:r>
      <w:r w:rsidRPr="0080382C">
        <w:rPr>
          <w:rFonts w:ascii="Arial" w:eastAsia="Times New Roman" w:hAnsi="Arial" w:cs="Arial"/>
          <w:color w:val="001D35"/>
          <w:kern w:val="0"/>
          <w:sz w:val="24"/>
          <w:szCs w:val="24"/>
          <w:lang w:eastAsia="bg-BG"/>
          <w14:ligatures w14:val="none"/>
        </w:rPr>
        <w:t> </w:t>
      </w:r>
    </w:p>
    <w:p w:rsidR="0080382C" w:rsidRPr="0080382C" w:rsidRDefault="0080382C" w:rsidP="0080382C">
      <w:pPr>
        <w:shd w:val="clear" w:color="auto" w:fill="FFFFFF"/>
        <w:spacing w:after="120" w:line="360" w:lineRule="atLeast"/>
        <w:ind w:left="720"/>
        <w:rPr>
          <w:rFonts w:ascii="Arial" w:eastAsia="Times New Roman" w:hAnsi="Arial" w:cs="Arial"/>
          <w:color w:val="001D35"/>
          <w:kern w:val="0"/>
          <w:sz w:val="24"/>
          <w:szCs w:val="24"/>
          <w:lang w:eastAsia="bg-BG"/>
          <w14:ligatures w14:val="none"/>
        </w:rPr>
      </w:pPr>
      <w:r w:rsidRPr="0080382C">
        <w:rPr>
          <w:rFonts w:ascii="Arial" w:eastAsia="Times New Roman" w:hAnsi="Arial" w:cs="Arial"/>
          <w:color w:val="001D35"/>
          <w:kern w:val="0"/>
          <w:sz w:val="24"/>
          <w:szCs w:val="24"/>
          <w:lang w:eastAsia="bg-BG"/>
          <w14:ligatures w14:val="none"/>
        </w:rPr>
        <w:t>Винаги наблюдавайте опонента си и го блокирайте, ако е на път да направи три поредни удара. </w:t>
      </w:r>
    </w:p>
    <w:p w:rsidR="0080382C" w:rsidRDefault="0080382C" w:rsidP="00363439">
      <w:pPr>
        <w:pStyle w:val="af"/>
        <w:shd w:val="clear" w:color="auto" w:fill="FFFFFF"/>
        <w:spacing w:before="120" w:beforeAutospacing="0" w:after="240" w:afterAutospacing="0"/>
        <w:rPr>
          <w:rFonts w:ascii="Arial" w:hAnsi="Arial" w:cs="Arial"/>
          <w:color w:val="202122"/>
          <w:lang w:val="en-US"/>
        </w:rPr>
      </w:pPr>
    </w:p>
    <w:p w:rsidR="00413528" w:rsidRDefault="00413528" w:rsidP="00363439">
      <w:pPr>
        <w:pStyle w:val="af"/>
        <w:shd w:val="clear" w:color="auto" w:fill="FFFFFF"/>
        <w:spacing w:before="120" w:beforeAutospacing="0" w:after="240" w:afterAutospacing="0"/>
        <w:rPr>
          <w:rFonts w:ascii="Arial" w:hAnsi="Arial" w:cs="Arial"/>
          <w:color w:val="202122"/>
          <w:lang w:val="en-US"/>
        </w:rPr>
      </w:pPr>
      <w:r w:rsidRPr="0079714F">
        <w:rPr>
          <w:rFonts w:ascii="Arial" w:hAnsi="Arial" w:cs="Arial"/>
          <w:color w:val="202122"/>
          <w:highlight w:val="yellow"/>
          <w:lang w:val="en-US"/>
        </w:rPr>
        <w:t>Animal checkers</w:t>
      </w:r>
    </w:p>
    <w:p w:rsidR="00413528" w:rsidRPr="00413528" w:rsidRDefault="00413528" w:rsidP="00413528">
      <w:pPr>
        <w:shd w:val="clear" w:color="auto" w:fill="FFFFFF"/>
        <w:spacing w:after="0" w:line="240" w:lineRule="auto"/>
        <w:rPr>
          <w:rFonts w:ascii="Arial" w:eastAsia="Times New Roman" w:hAnsi="Arial" w:cs="Arial"/>
          <w:color w:val="001D35"/>
          <w:kern w:val="0"/>
          <w:sz w:val="24"/>
          <w:szCs w:val="24"/>
          <w:lang w:eastAsia="bg-BG"/>
          <w14:ligatures w14:val="none"/>
        </w:rPr>
      </w:pPr>
      <w:r w:rsidRPr="00413528">
        <w:rPr>
          <w:rFonts w:ascii="Arial" w:eastAsia="Times New Roman" w:hAnsi="Arial" w:cs="Arial"/>
          <w:color w:val="001D35"/>
          <w:kern w:val="0"/>
          <w:sz w:val="24"/>
          <w:szCs w:val="24"/>
          <w:lang w:eastAsia="bg-BG"/>
          <w14:ligatures w14:val="none"/>
        </w:rPr>
        <w:t>Пула с животни, известен още като Шах в джунглата или Доу Шоу Ци, е игра, в която играчите местят своите фигурки с животни по дъска, за да заловят фигурките на противника или да стигнат до неговото леговище. Фигурите се местят с едно квадратче хоризонтално или вертикално и могат да улавят противници от равен или по-нисък ранг, със специални правила за плъха, лъва, тигъра и капаните. Целта е или да вземете всички фигури на противника, или да преместите една от вашите фигури в леговището на противника . </w:t>
      </w:r>
    </w:p>
    <w:p w:rsidR="00413528" w:rsidRPr="00413528" w:rsidRDefault="00413528" w:rsidP="00413528">
      <w:pPr>
        <w:shd w:val="clear" w:color="auto" w:fill="FFFFFF"/>
        <w:spacing w:after="0" w:line="420" w:lineRule="atLeast"/>
        <w:rPr>
          <w:rFonts w:ascii="Times New Roman" w:eastAsia="Times New Roman" w:hAnsi="Times New Roman" w:cs="Times New Roman"/>
          <w:kern w:val="0"/>
          <w:sz w:val="30"/>
          <w:szCs w:val="30"/>
          <w:lang w:eastAsia="bg-BG"/>
          <w14:ligatures w14:val="none"/>
        </w:rPr>
      </w:pPr>
      <w:r w:rsidRPr="00413528">
        <w:rPr>
          <w:rFonts w:ascii="Arial" w:eastAsia="Times New Roman" w:hAnsi="Arial" w:cs="Arial"/>
          <w:color w:val="001D35"/>
          <w:kern w:val="0"/>
          <w:sz w:val="30"/>
          <w:szCs w:val="30"/>
          <w:lang w:eastAsia="bg-BG"/>
          <w14:ligatures w14:val="none"/>
        </w:rPr>
        <w:t>Основно движение и заснемане</w:t>
      </w:r>
    </w:p>
    <w:p w:rsidR="00413528" w:rsidRPr="00413528" w:rsidRDefault="00413528" w:rsidP="00413528">
      <w:pPr>
        <w:numPr>
          <w:ilvl w:val="0"/>
          <w:numId w:val="4"/>
        </w:numPr>
        <w:shd w:val="clear" w:color="auto" w:fill="FFFFFF"/>
        <w:spacing w:after="120" w:line="360" w:lineRule="atLeast"/>
        <w:rPr>
          <w:rFonts w:ascii="Arial" w:eastAsia="Times New Roman" w:hAnsi="Arial" w:cs="Arial"/>
          <w:color w:val="001D35"/>
          <w:kern w:val="0"/>
          <w:sz w:val="24"/>
          <w:szCs w:val="24"/>
          <w:lang w:eastAsia="bg-BG"/>
          <w14:ligatures w14:val="none"/>
        </w:rPr>
      </w:pPr>
      <w:r w:rsidRPr="00413528">
        <w:rPr>
          <w:rFonts w:ascii="Arial" w:eastAsia="Times New Roman" w:hAnsi="Arial" w:cs="Arial"/>
          <w:b/>
          <w:bCs/>
          <w:color w:val="001D35"/>
          <w:kern w:val="0"/>
          <w:sz w:val="24"/>
          <w:szCs w:val="24"/>
          <w:lang w:eastAsia="bg-BG"/>
          <w14:ligatures w14:val="none"/>
        </w:rPr>
        <w:t>Движение:</w:t>
      </w:r>
      <w:r w:rsidRPr="00413528">
        <w:rPr>
          <w:rFonts w:ascii="Arial" w:eastAsia="Times New Roman" w:hAnsi="Arial" w:cs="Arial"/>
          <w:color w:val="001D35"/>
          <w:kern w:val="0"/>
          <w:sz w:val="24"/>
          <w:szCs w:val="24"/>
          <w:lang w:eastAsia="bg-BG"/>
          <w14:ligatures w14:val="none"/>
        </w:rPr>
        <w:t> </w:t>
      </w:r>
    </w:p>
    <w:p w:rsidR="00413528" w:rsidRPr="00413528" w:rsidRDefault="00413528" w:rsidP="00413528">
      <w:pPr>
        <w:shd w:val="clear" w:color="auto" w:fill="FFFFFF"/>
        <w:spacing w:after="120" w:line="360" w:lineRule="atLeast"/>
        <w:ind w:left="720"/>
        <w:rPr>
          <w:rFonts w:ascii="Times New Roman" w:eastAsia="Times New Roman" w:hAnsi="Times New Roman" w:cs="Times New Roman"/>
          <w:kern w:val="0"/>
          <w:sz w:val="24"/>
          <w:szCs w:val="24"/>
          <w:lang w:eastAsia="bg-BG"/>
          <w14:ligatures w14:val="none"/>
        </w:rPr>
      </w:pPr>
      <w:r w:rsidRPr="00413528">
        <w:rPr>
          <w:rFonts w:ascii="Arial" w:eastAsia="Times New Roman" w:hAnsi="Arial" w:cs="Arial"/>
          <w:color w:val="001D35"/>
          <w:kern w:val="0"/>
          <w:sz w:val="24"/>
          <w:szCs w:val="24"/>
          <w:lang w:eastAsia="bg-BG"/>
          <w14:ligatures w14:val="none"/>
        </w:rPr>
        <w:t>Премествайте фигурата с по едно квадратче наведнъж, хоризонтално или вертикално (не диагонално). </w:t>
      </w:r>
    </w:p>
    <w:p w:rsidR="00413528" w:rsidRPr="00413528" w:rsidRDefault="00413528" w:rsidP="00413528">
      <w:pPr>
        <w:numPr>
          <w:ilvl w:val="0"/>
          <w:numId w:val="4"/>
        </w:numPr>
        <w:shd w:val="clear" w:color="auto" w:fill="FFFFFF"/>
        <w:spacing w:after="120" w:line="360" w:lineRule="atLeast"/>
        <w:rPr>
          <w:rFonts w:ascii="Times New Roman" w:eastAsia="Times New Roman" w:hAnsi="Times New Roman" w:cs="Times New Roman"/>
          <w:kern w:val="0"/>
          <w:sz w:val="24"/>
          <w:szCs w:val="24"/>
          <w:lang w:eastAsia="bg-BG"/>
          <w14:ligatures w14:val="none"/>
        </w:rPr>
      </w:pPr>
      <w:r w:rsidRPr="00413528">
        <w:rPr>
          <w:rFonts w:ascii="Arial" w:eastAsia="Times New Roman" w:hAnsi="Arial" w:cs="Arial"/>
          <w:b/>
          <w:bCs/>
          <w:color w:val="001D35"/>
          <w:kern w:val="0"/>
          <w:sz w:val="24"/>
          <w:szCs w:val="24"/>
          <w:lang w:eastAsia="bg-BG"/>
          <w14:ligatures w14:val="none"/>
        </w:rPr>
        <w:t>Заснемане:</w:t>
      </w:r>
      <w:r w:rsidRPr="00413528">
        <w:rPr>
          <w:rFonts w:ascii="Arial" w:eastAsia="Times New Roman" w:hAnsi="Arial" w:cs="Arial"/>
          <w:color w:val="001D35"/>
          <w:kern w:val="0"/>
          <w:sz w:val="24"/>
          <w:szCs w:val="24"/>
          <w:lang w:eastAsia="bg-BG"/>
          <w14:ligatures w14:val="none"/>
        </w:rPr>
        <w:t> </w:t>
      </w:r>
    </w:p>
    <w:p w:rsidR="00413528" w:rsidRPr="00413528" w:rsidRDefault="00413528" w:rsidP="00413528">
      <w:pPr>
        <w:shd w:val="clear" w:color="auto" w:fill="FFFFFF"/>
        <w:spacing w:after="120" w:line="360" w:lineRule="atLeast"/>
        <w:ind w:left="720"/>
        <w:rPr>
          <w:rFonts w:ascii="Times New Roman" w:eastAsia="Times New Roman" w:hAnsi="Times New Roman" w:cs="Times New Roman"/>
          <w:kern w:val="0"/>
          <w:sz w:val="24"/>
          <w:szCs w:val="24"/>
          <w:lang w:eastAsia="bg-BG"/>
          <w14:ligatures w14:val="none"/>
        </w:rPr>
      </w:pPr>
      <w:r w:rsidRPr="00413528">
        <w:rPr>
          <w:rFonts w:ascii="Arial" w:eastAsia="Times New Roman" w:hAnsi="Arial" w:cs="Arial"/>
          <w:color w:val="001D35"/>
          <w:kern w:val="0"/>
          <w:sz w:val="24"/>
          <w:szCs w:val="24"/>
          <w:lang w:eastAsia="bg-BG"/>
          <w14:ligatures w14:val="none"/>
        </w:rPr>
        <w:t>Вземете фигура на противника, като се преместите върху нейното поле. Взетата фигура се премахва от дъската. </w:t>
      </w:r>
    </w:p>
    <w:p w:rsidR="00413528" w:rsidRPr="00413528" w:rsidRDefault="00413528" w:rsidP="00413528">
      <w:pPr>
        <w:numPr>
          <w:ilvl w:val="0"/>
          <w:numId w:val="4"/>
        </w:numPr>
        <w:shd w:val="clear" w:color="auto" w:fill="FFFFFF"/>
        <w:spacing w:after="0" w:line="360" w:lineRule="atLeast"/>
        <w:rPr>
          <w:rFonts w:ascii="Times New Roman" w:eastAsia="Times New Roman" w:hAnsi="Times New Roman" w:cs="Times New Roman"/>
          <w:kern w:val="0"/>
          <w:sz w:val="24"/>
          <w:szCs w:val="24"/>
          <w:lang w:eastAsia="bg-BG"/>
          <w14:ligatures w14:val="none"/>
        </w:rPr>
      </w:pPr>
      <w:r w:rsidRPr="00413528">
        <w:rPr>
          <w:rFonts w:ascii="Arial" w:eastAsia="Times New Roman" w:hAnsi="Arial" w:cs="Arial"/>
          <w:b/>
          <w:bCs/>
          <w:color w:val="001D35"/>
          <w:kern w:val="0"/>
          <w:sz w:val="24"/>
          <w:szCs w:val="24"/>
          <w:lang w:eastAsia="bg-BG"/>
          <w14:ligatures w14:val="none"/>
        </w:rPr>
        <w:t>Ранг:</w:t>
      </w:r>
      <w:r w:rsidRPr="00413528">
        <w:rPr>
          <w:rFonts w:ascii="Arial" w:eastAsia="Times New Roman" w:hAnsi="Arial" w:cs="Arial"/>
          <w:color w:val="001D35"/>
          <w:kern w:val="0"/>
          <w:sz w:val="24"/>
          <w:szCs w:val="24"/>
          <w:lang w:eastAsia="bg-BG"/>
          <w14:ligatures w14:val="none"/>
        </w:rPr>
        <w:t> </w:t>
      </w:r>
    </w:p>
    <w:p w:rsidR="00413528" w:rsidRPr="00413528" w:rsidRDefault="00413528" w:rsidP="00413528">
      <w:pPr>
        <w:shd w:val="clear" w:color="auto" w:fill="FFFFFF"/>
        <w:spacing w:after="0" w:line="360" w:lineRule="atLeast"/>
        <w:ind w:left="720"/>
        <w:rPr>
          <w:rFonts w:ascii="Times New Roman" w:eastAsia="Times New Roman" w:hAnsi="Times New Roman" w:cs="Times New Roman"/>
          <w:kern w:val="0"/>
          <w:sz w:val="24"/>
          <w:szCs w:val="24"/>
          <w:lang w:eastAsia="bg-BG"/>
          <w14:ligatures w14:val="none"/>
        </w:rPr>
      </w:pPr>
      <w:r w:rsidRPr="00413528">
        <w:rPr>
          <w:rFonts w:ascii="Arial" w:eastAsia="Times New Roman" w:hAnsi="Arial" w:cs="Arial"/>
          <w:color w:val="001D35"/>
          <w:kern w:val="0"/>
          <w:sz w:val="24"/>
          <w:szCs w:val="24"/>
          <w:lang w:eastAsia="bg-BG"/>
          <w14:ligatures w14:val="none"/>
        </w:rPr>
        <w:lastRenderedPageBreak/>
        <w:t>Фигура може да вземе всяка фигура на противника със същия или по-нисък ранг, със следните изключения. </w:t>
      </w:r>
    </w:p>
    <w:p w:rsidR="00413528" w:rsidRPr="00413528" w:rsidRDefault="00413528" w:rsidP="00413528">
      <w:pPr>
        <w:shd w:val="clear" w:color="auto" w:fill="FFFFFF"/>
        <w:spacing w:after="0" w:line="420" w:lineRule="atLeast"/>
        <w:rPr>
          <w:rFonts w:ascii="Times New Roman" w:eastAsia="Times New Roman" w:hAnsi="Times New Roman" w:cs="Times New Roman"/>
          <w:kern w:val="0"/>
          <w:sz w:val="30"/>
          <w:szCs w:val="30"/>
          <w:lang w:eastAsia="bg-BG"/>
          <w14:ligatures w14:val="none"/>
        </w:rPr>
      </w:pPr>
      <w:r w:rsidRPr="00413528">
        <w:rPr>
          <w:rFonts w:ascii="Arial" w:eastAsia="Times New Roman" w:hAnsi="Arial" w:cs="Arial"/>
          <w:color w:val="001D35"/>
          <w:kern w:val="0"/>
          <w:sz w:val="30"/>
          <w:szCs w:val="30"/>
          <w:lang w:eastAsia="bg-BG"/>
          <w14:ligatures w14:val="none"/>
        </w:rPr>
        <w:t>Специални способности на животните</w:t>
      </w:r>
    </w:p>
    <w:p w:rsidR="00413528" w:rsidRPr="00413528" w:rsidRDefault="00413528" w:rsidP="00413528">
      <w:pPr>
        <w:numPr>
          <w:ilvl w:val="0"/>
          <w:numId w:val="5"/>
        </w:numPr>
        <w:shd w:val="clear" w:color="auto" w:fill="FFFFFF"/>
        <w:spacing w:after="120" w:line="360" w:lineRule="atLeast"/>
        <w:rPr>
          <w:rFonts w:ascii="Times New Roman" w:eastAsia="Times New Roman" w:hAnsi="Times New Roman" w:cs="Times New Roman"/>
          <w:kern w:val="0"/>
          <w:sz w:val="24"/>
          <w:szCs w:val="24"/>
          <w:lang w:eastAsia="bg-BG"/>
          <w14:ligatures w14:val="none"/>
        </w:rPr>
      </w:pPr>
      <w:hyperlink r:id="rId5" w:history="1">
        <w:r w:rsidRPr="00413528">
          <w:rPr>
            <w:rFonts w:ascii="Arial" w:eastAsia="Times New Roman" w:hAnsi="Arial" w:cs="Arial"/>
            <w:b/>
            <w:bCs/>
            <w:color w:val="0000FF"/>
            <w:kern w:val="0"/>
            <w:sz w:val="24"/>
            <w:szCs w:val="24"/>
            <w:u w:val="single"/>
            <w:lang w:eastAsia="bg-BG"/>
            <w14:ligatures w14:val="none"/>
          </w:rPr>
          <w:t>Плъх</w:t>
        </w:r>
      </w:hyperlink>
      <w:r w:rsidRPr="00413528">
        <w:rPr>
          <w:rFonts w:ascii="Arial" w:eastAsia="Times New Roman" w:hAnsi="Arial" w:cs="Arial"/>
          <w:b/>
          <w:bCs/>
          <w:color w:val="001D35"/>
          <w:kern w:val="0"/>
          <w:sz w:val="24"/>
          <w:szCs w:val="24"/>
          <w:lang w:eastAsia="bg-BG"/>
          <w14:ligatures w14:val="none"/>
        </w:rPr>
        <w:t> :</w:t>
      </w:r>
      <w:r w:rsidRPr="00413528">
        <w:rPr>
          <w:rFonts w:ascii="Arial" w:eastAsia="Times New Roman" w:hAnsi="Arial" w:cs="Arial"/>
          <w:color w:val="001D35"/>
          <w:kern w:val="0"/>
          <w:sz w:val="24"/>
          <w:szCs w:val="24"/>
          <w:lang w:eastAsia="bg-BG"/>
          <w14:ligatures w14:val="none"/>
        </w:rPr>
        <w:t xml:space="preserve"> Най-ниско </w:t>
      </w:r>
      <w:proofErr w:type="spellStart"/>
      <w:r w:rsidRPr="00413528">
        <w:rPr>
          <w:rFonts w:ascii="Arial" w:eastAsia="Times New Roman" w:hAnsi="Arial" w:cs="Arial"/>
          <w:color w:val="001D35"/>
          <w:kern w:val="0"/>
          <w:sz w:val="24"/>
          <w:szCs w:val="24"/>
          <w:lang w:eastAsia="bg-BG"/>
          <w14:ligatures w14:val="none"/>
        </w:rPr>
        <w:t>рангираната</w:t>
      </w:r>
      <w:proofErr w:type="spellEnd"/>
      <w:r w:rsidRPr="00413528">
        <w:rPr>
          <w:rFonts w:ascii="Arial" w:eastAsia="Times New Roman" w:hAnsi="Arial" w:cs="Arial"/>
          <w:color w:val="001D35"/>
          <w:kern w:val="0"/>
          <w:sz w:val="24"/>
          <w:szCs w:val="24"/>
          <w:lang w:eastAsia="bg-BG"/>
          <w14:ligatures w14:val="none"/>
        </w:rPr>
        <w:t xml:space="preserve"> фигура, но е единственото животно, което може да се движи по или през водни полета. Може да залови слона, но само от сухопътно поле. </w:t>
      </w:r>
    </w:p>
    <w:p w:rsidR="00413528" w:rsidRPr="00413528" w:rsidRDefault="00413528" w:rsidP="00413528">
      <w:pPr>
        <w:numPr>
          <w:ilvl w:val="0"/>
          <w:numId w:val="5"/>
        </w:numPr>
        <w:shd w:val="clear" w:color="auto" w:fill="FFFFFF"/>
        <w:spacing w:after="120" w:line="360" w:lineRule="atLeast"/>
        <w:rPr>
          <w:rFonts w:ascii="Arial" w:eastAsia="Times New Roman" w:hAnsi="Arial" w:cs="Arial"/>
          <w:color w:val="001D35"/>
          <w:kern w:val="0"/>
          <w:sz w:val="24"/>
          <w:szCs w:val="24"/>
          <w:lang w:eastAsia="bg-BG"/>
          <w14:ligatures w14:val="none"/>
        </w:rPr>
      </w:pPr>
      <w:hyperlink r:id="rId6" w:history="1">
        <w:r w:rsidRPr="00413528">
          <w:rPr>
            <w:rFonts w:ascii="Arial" w:eastAsia="Times New Roman" w:hAnsi="Arial" w:cs="Arial"/>
            <w:b/>
            <w:bCs/>
            <w:color w:val="0000FF"/>
            <w:kern w:val="0"/>
            <w:sz w:val="24"/>
            <w:szCs w:val="24"/>
            <w:u w:val="single"/>
            <w:lang w:eastAsia="bg-BG"/>
            <w14:ligatures w14:val="none"/>
          </w:rPr>
          <w:t>Лъв</w:t>
        </w:r>
      </w:hyperlink>
      <w:r w:rsidRPr="00413528">
        <w:rPr>
          <w:rFonts w:ascii="Arial" w:eastAsia="Times New Roman" w:hAnsi="Arial" w:cs="Arial"/>
          <w:b/>
          <w:bCs/>
          <w:color w:val="001D35"/>
          <w:kern w:val="0"/>
          <w:sz w:val="24"/>
          <w:szCs w:val="24"/>
          <w:lang w:eastAsia="bg-BG"/>
          <w14:ligatures w14:val="none"/>
        </w:rPr>
        <w:t> и </w:t>
      </w:r>
      <w:hyperlink r:id="rId7" w:history="1">
        <w:r w:rsidRPr="00413528">
          <w:rPr>
            <w:rFonts w:ascii="Arial" w:eastAsia="Times New Roman" w:hAnsi="Arial" w:cs="Arial"/>
            <w:b/>
            <w:bCs/>
            <w:color w:val="0000FF"/>
            <w:kern w:val="0"/>
            <w:sz w:val="24"/>
            <w:szCs w:val="24"/>
            <w:u w:val="single"/>
            <w:lang w:eastAsia="bg-BG"/>
            <w14:ligatures w14:val="none"/>
          </w:rPr>
          <w:t>Тигър</w:t>
        </w:r>
      </w:hyperlink>
      <w:r w:rsidRPr="00413528">
        <w:rPr>
          <w:rFonts w:ascii="Arial" w:eastAsia="Times New Roman" w:hAnsi="Arial" w:cs="Arial"/>
          <w:b/>
          <w:bCs/>
          <w:color w:val="001D35"/>
          <w:kern w:val="0"/>
          <w:sz w:val="24"/>
          <w:szCs w:val="24"/>
          <w:lang w:eastAsia="bg-BG"/>
          <w14:ligatures w14:val="none"/>
        </w:rPr>
        <w:t> :</w:t>
      </w:r>
      <w:r w:rsidRPr="00413528">
        <w:rPr>
          <w:rFonts w:ascii="Arial" w:eastAsia="Times New Roman" w:hAnsi="Arial" w:cs="Arial"/>
          <w:color w:val="001D35"/>
          <w:kern w:val="0"/>
          <w:sz w:val="24"/>
          <w:szCs w:val="24"/>
          <w:lang w:eastAsia="bg-BG"/>
          <w14:ligatures w14:val="none"/>
        </w:rPr>
        <w:t> Те могат да „прескачат“ водата. Те се местят от сухопътно поле от едната страна на реката до следващото сухопътно поле от другата страна, стига да няма плъхове на никое от водните полета между тях. Те могат да вземат фигура на противника от полето, на което кацнат. </w:t>
      </w:r>
    </w:p>
    <w:p w:rsidR="00413528" w:rsidRPr="00413528" w:rsidRDefault="00413528" w:rsidP="00413528">
      <w:pPr>
        <w:numPr>
          <w:ilvl w:val="0"/>
          <w:numId w:val="5"/>
        </w:numPr>
        <w:shd w:val="clear" w:color="auto" w:fill="FFFFFF"/>
        <w:spacing w:after="0" w:line="360" w:lineRule="atLeast"/>
        <w:rPr>
          <w:rFonts w:ascii="Arial" w:eastAsia="Times New Roman" w:hAnsi="Arial" w:cs="Arial"/>
          <w:color w:val="001D35"/>
          <w:kern w:val="0"/>
          <w:sz w:val="24"/>
          <w:szCs w:val="24"/>
          <w:lang w:eastAsia="bg-BG"/>
          <w14:ligatures w14:val="none"/>
        </w:rPr>
      </w:pPr>
      <w:hyperlink r:id="rId8" w:history="1">
        <w:r w:rsidRPr="00413528">
          <w:rPr>
            <w:rFonts w:ascii="Arial" w:eastAsia="Times New Roman" w:hAnsi="Arial" w:cs="Arial"/>
            <w:b/>
            <w:bCs/>
            <w:color w:val="0000FF"/>
            <w:kern w:val="0"/>
            <w:sz w:val="24"/>
            <w:szCs w:val="24"/>
            <w:u w:val="single"/>
            <w:lang w:eastAsia="bg-BG"/>
            <w14:ligatures w14:val="none"/>
          </w:rPr>
          <w:t>Слон</w:t>
        </w:r>
      </w:hyperlink>
      <w:r w:rsidRPr="00413528">
        <w:rPr>
          <w:rFonts w:ascii="Arial" w:eastAsia="Times New Roman" w:hAnsi="Arial" w:cs="Arial"/>
          <w:b/>
          <w:bCs/>
          <w:color w:val="001D35"/>
          <w:kern w:val="0"/>
          <w:sz w:val="24"/>
          <w:szCs w:val="24"/>
          <w:lang w:eastAsia="bg-BG"/>
          <w14:ligatures w14:val="none"/>
        </w:rPr>
        <w:t> :</w:t>
      </w:r>
      <w:r w:rsidRPr="00413528">
        <w:rPr>
          <w:rFonts w:ascii="Arial" w:eastAsia="Times New Roman" w:hAnsi="Arial" w:cs="Arial"/>
          <w:color w:val="001D35"/>
          <w:kern w:val="0"/>
          <w:sz w:val="24"/>
          <w:szCs w:val="24"/>
          <w:lang w:eastAsia="bg-BG"/>
          <w14:ligatures w14:val="none"/>
        </w:rPr>
        <w:t> Най-високо класираната фигура, но не може да улови плъха. </w:t>
      </w:r>
    </w:p>
    <w:p w:rsidR="00413528" w:rsidRPr="00413528" w:rsidRDefault="00413528" w:rsidP="00413528">
      <w:pPr>
        <w:shd w:val="clear" w:color="auto" w:fill="FFFFFF"/>
        <w:spacing w:after="0" w:line="420" w:lineRule="atLeast"/>
        <w:rPr>
          <w:rFonts w:ascii="Times New Roman" w:eastAsia="Times New Roman" w:hAnsi="Times New Roman" w:cs="Times New Roman"/>
          <w:kern w:val="0"/>
          <w:sz w:val="30"/>
          <w:szCs w:val="30"/>
          <w:lang w:eastAsia="bg-BG"/>
          <w14:ligatures w14:val="none"/>
        </w:rPr>
      </w:pPr>
      <w:r w:rsidRPr="00413528">
        <w:rPr>
          <w:rFonts w:ascii="Arial" w:eastAsia="Times New Roman" w:hAnsi="Arial" w:cs="Arial"/>
          <w:color w:val="001D35"/>
          <w:kern w:val="0"/>
          <w:sz w:val="30"/>
          <w:szCs w:val="30"/>
          <w:lang w:eastAsia="bg-BG"/>
          <w14:ligatures w14:val="none"/>
        </w:rPr>
        <w:t>Характеристики на дъската</w:t>
      </w:r>
    </w:p>
    <w:p w:rsidR="00413528" w:rsidRPr="00413528" w:rsidRDefault="00413528" w:rsidP="00413528">
      <w:pPr>
        <w:numPr>
          <w:ilvl w:val="0"/>
          <w:numId w:val="6"/>
        </w:numPr>
        <w:shd w:val="clear" w:color="auto" w:fill="FFFFFF"/>
        <w:spacing w:after="120" w:line="360" w:lineRule="atLeast"/>
        <w:rPr>
          <w:rFonts w:ascii="Arial" w:eastAsia="Times New Roman" w:hAnsi="Arial" w:cs="Arial"/>
          <w:color w:val="001D35"/>
          <w:kern w:val="0"/>
          <w:sz w:val="24"/>
          <w:szCs w:val="24"/>
          <w:lang w:eastAsia="bg-BG"/>
          <w14:ligatures w14:val="none"/>
        </w:rPr>
      </w:pPr>
      <w:hyperlink r:id="rId9" w:history="1">
        <w:proofErr w:type="spellStart"/>
        <w:r w:rsidRPr="00413528">
          <w:rPr>
            <w:rFonts w:ascii="Arial" w:eastAsia="Times New Roman" w:hAnsi="Arial" w:cs="Arial"/>
            <w:b/>
            <w:bCs/>
            <w:color w:val="0000FF"/>
            <w:kern w:val="0"/>
            <w:sz w:val="24"/>
            <w:szCs w:val="24"/>
            <w:u w:val="single"/>
            <w:lang w:eastAsia="bg-BG"/>
            <w14:ligatures w14:val="none"/>
          </w:rPr>
          <w:t>The</w:t>
        </w:r>
        <w:proofErr w:type="spellEnd"/>
      </w:hyperlink>
      <w:r w:rsidRPr="00413528">
        <w:rPr>
          <w:rFonts w:ascii="Arial" w:eastAsia="Times New Roman" w:hAnsi="Arial" w:cs="Arial"/>
          <w:b/>
          <w:bCs/>
          <w:color w:val="001D35"/>
          <w:kern w:val="0"/>
          <w:sz w:val="24"/>
          <w:szCs w:val="24"/>
          <w:lang w:eastAsia="bg-BG"/>
          <w14:ligatures w14:val="none"/>
        </w:rPr>
        <w:t> :</w:t>
      </w:r>
      <w:r w:rsidRPr="00413528">
        <w:rPr>
          <w:rFonts w:ascii="Arial" w:eastAsia="Times New Roman" w:hAnsi="Arial" w:cs="Arial"/>
          <w:color w:val="001D35"/>
          <w:kern w:val="0"/>
          <w:sz w:val="24"/>
          <w:szCs w:val="24"/>
          <w:lang w:eastAsia="bg-BG"/>
          <w14:ligatures w14:val="none"/>
        </w:rPr>
        <w:t> </w:t>
      </w:r>
    </w:p>
    <w:p w:rsidR="00413528" w:rsidRPr="00413528" w:rsidRDefault="00413528" w:rsidP="00413528">
      <w:pPr>
        <w:shd w:val="clear" w:color="auto" w:fill="FFFFFF"/>
        <w:spacing w:after="120" w:line="360" w:lineRule="atLeast"/>
        <w:ind w:left="720"/>
        <w:rPr>
          <w:rFonts w:ascii="Times New Roman" w:eastAsia="Times New Roman" w:hAnsi="Times New Roman" w:cs="Times New Roman"/>
          <w:kern w:val="0"/>
          <w:sz w:val="24"/>
          <w:szCs w:val="24"/>
          <w:lang w:eastAsia="bg-BG"/>
          <w14:ligatures w14:val="none"/>
        </w:rPr>
      </w:pPr>
      <w:r w:rsidRPr="00413528">
        <w:rPr>
          <w:rFonts w:ascii="Arial" w:eastAsia="Times New Roman" w:hAnsi="Arial" w:cs="Arial"/>
          <w:color w:val="001D35"/>
          <w:kern w:val="0"/>
          <w:sz w:val="24"/>
          <w:szCs w:val="24"/>
          <w:lang w:eastAsia="bg-BG"/>
          <w14:ligatures w14:val="none"/>
        </w:rPr>
        <w:t>Всеки играч има бърлога в задната част на дъската. Преместването на фигура в бърлогата на противника е начин за победа. Фигура не може да влезе в собствената си бърлога. </w:t>
      </w:r>
    </w:p>
    <w:p w:rsidR="00413528" w:rsidRPr="00413528" w:rsidRDefault="00413528" w:rsidP="00413528">
      <w:pPr>
        <w:numPr>
          <w:ilvl w:val="0"/>
          <w:numId w:val="6"/>
        </w:numPr>
        <w:shd w:val="clear" w:color="auto" w:fill="FFFFFF"/>
        <w:spacing w:after="0" w:line="360" w:lineRule="atLeast"/>
        <w:rPr>
          <w:rFonts w:ascii="Times New Roman" w:eastAsia="Times New Roman" w:hAnsi="Times New Roman" w:cs="Times New Roman"/>
          <w:kern w:val="0"/>
          <w:sz w:val="24"/>
          <w:szCs w:val="24"/>
          <w:lang w:eastAsia="bg-BG"/>
          <w14:ligatures w14:val="none"/>
        </w:rPr>
      </w:pPr>
      <w:hyperlink r:id="rId10" w:history="1">
        <w:r w:rsidRPr="00413528">
          <w:rPr>
            <w:rFonts w:ascii="Arial" w:eastAsia="Times New Roman" w:hAnsi="Arial" w:cs="Arial"/>
            <w:b/>
            <w:bCs/>
            <w:color w:val="0000FF"/>
            <w:kern w:val="0"/>
            <w:sz w:val="24"/>
            <w:szCs w:val="24"/>
            <w:u w:val="single"/>
            <w:lang w:eastAsia="bg-BG"/>
            <w14:ligatures w14:val="none"/>
          </w:rPr>
          <w:t>Капани</w:t>
        </w:r>
      </w:hyperlink>
      <w:r w:rsidRPr="00413528">
        <w:rPr>
          <w:rFonts w:ascii="Arial" w:eastAsia="Times New Roman" w:hAnsi="Arial" w:cs="Arial"/>
          <w:b/>
          <w:bCs/>
          <w:color w:val="001D35"/>
          <w:kern w:val="0"/>
          <w:sz w:val="24"/>
          <w:szCs w:val="24"/>
          <w:lang w:eastAsia="bg-BG"/>
          <w14:ligatures w14:val="none"/>
        </w:rPr>
        <w:t> :</w:t>
      </w:r>
      <w:r w:rsidRPr="00413528">
        <w:rPr>
          <w:rFonts w:ascii="Arial" w:eastAsia="Times New Roman" w:hAnsi="Arial" w:cs="Arial"/>
          <w:color w:val="001D35"/>
          <w:kern w:val="0"/>
          <w:sz w:val="24"/>
          <w:szCs w:val="24"/>
          <w:lang w:eastAsia="bg-BG"/>
          <w14:ligatures w14:val="none"/>
        </w:rPr>
        <w:t> </w:t>
      </w:r>
    </w:p>
    <w:p w:rsidR="00413528" w:rsidRPr="00413528" w:rsidRDefault="00413528" w:rsidP="00413528">
      <w:pPr>
        <w:shd w:val="clear" w:color="auto" w:fill="FFFFFF"/>
        <w:spacing w:after="0" w:line="360" w:lineRule="atLeast"/>
        <w:ind w:left="720"/>
        <w:rPr>
          <w:rFonts w:ascii="Times New Roman" w:eastAsia="Times New Roman" w:hAnsi="Times New Roman" w:cs="Times New Roman"/>
          <w:kern w:val="0"/>
          <w:sz w:val="24"/>
          <w:szCs w:val="24"/>
          <w:lang w:eastAsia="bg-BG"/>
          <w14:ligatures w14:val="none"/>
        </w:rPr>
      </w:pPr>
      <w:r w:rsidRPr="00413528">
        <w:rPr>
          <w:rFonts w:ascii="Arial" w:eastAsia="Times New Roman" w:hAnsi="Arial" w:cs="Arial"/>
          <w:color w:val="001D35"/>
          <w:kern w:val="0"/>
          <w:sz w:val="24"/>
          <w:szCs w:val="24"/>
          <w:lang w:eastAsia="bg-BG"/>
          <w14:ligatures w14:val="none"/>
        </w:rPr>
        <w:t>Всеки играч има три капана около своето леговище. Всяка фигура на противника на поле с капан е с намалена сила до нула, което я прави уязвима за превземане от която и да е от вашите фигури, независимо от ранга ѝ. </w:t>
      </w:r>
    </w:p>
    <w:p w:rsidR="00413528" w:rsidRPr="00413528" w:rsidRDefault="00413528" w:rsidP="00413528">
      <w:pPr>
        <w:shd w:val="clear" w:color="auto" w:fill="FFFFFF"/>
        <w:spacing w:after="0" w:line="420" w:lineRule="atLeast"/>
        <w:rPr>
          <w:rFonts w:ascii="Times New Roman" w:eastAsia="Times New Roman" w:hAnsi="Times New Roman" w:cs="Times New Roman"/>
          <w:kern w:val="0"/>
          <w:sz w:val="30"/>
          <w:szCs w:val="30"/>
          <w:lang w:eastAsia="bg-BG"/>
          <w14:ligatures w14:val="none"/>
        </w:rPr>
      </w:pPr>
      <w:r w:rsidRPr="00413528">
        <w:rPr>
          <w:rFonts w:ascii="Arial" w:eastAsia="Times New Roman" w:hAnsi="Arial" w:cs="Arial"/>
          <w:color w:val="001D35"/>
          <w:kern w:val="0"/>
          <w:sz w:val="30"/>
          <w:szCs w:val="30"/>
          <w:lang w:eastAsia="bg-BG"/>
          <w14:ligatures w14:val="none"/>
        </w:rPr>
        <w:t>Спечелване на играта</w:t>
      </w:r>
    </w:p>
    <w:p w:rsidR="00413528" w:rsidRPr="00413528" w:rsidRDefault="00413528" w:rsidP="00413528">
      <w:pPr>
        <w:numPr>
          <w:ilvl w:val="0"/>
          <w:numId w:val="7"/>
        </w:numPr>
        <w:shd w:val="clear" w:color="auto" w:fill="FFFFFF"/>
        <w:spacing w:after="120" w:line="360" w:lineRule="atLeast"/>
        <w:rPr>
          <w:rFonts w:ascii="Times New Roman" w:eastAsia="Times New Roman" w:hAnsi="Times New Roman" w:cs="Times New Roman"/>
          <w:kern w:val="0"/>
          <w:sz w:val="24"/>
          <w:szCs w:val="24"/>
          <w:lang w:eastAsia="bg-BG"/>
          <w14:ligatures w14:val="none"/>
        </w:rPr>
      </w:pPr>
      <w:r w:rsidRPr="00413528">
        <w:rPr>
          <w:rFonts w:ascii="Arial" w:eastAsia="Times New Roman" w:hAnsi="Arial" w:cs="Arial"/>
          <w:b/>
          <w:bCs/>
          <w:color w:val="001D35"/>
          <w:kern w:val="0"/>
          <w:sz w:val="24"/>
          <w:szCs w:val="24"/>
          <w:lang w:eastAsia="bg-BG"/>
          <w14:ligatures w14:val="none"/>
        </w:rPr>
        <w:t>Превземане:</w:t>
      </w:r>
      <w:r w:rsidRPr="00413528">
        <w:rPr>
          <w:rFonts w:ascii="Arial" w:eastAsia="Times New Roman" w:hAnsi="Arial" w:cs="Arial"/>
          <w:color w:val="001D35"/>
          <w:kern w:val="0"/>
          <w:sz w:val="24"/>
          <w:szCs w:val="24"/>
          <w:lang w:eastAsia="bg-BG"/>
          <w14:ligatures w14:val="none"/>
        </w:rPr>
        <w:t> Превземете всички фигури на противника. </w:t>
      </w:r>
    </w:p>
    <w:p w:rsidR="00413528" w:rsidRPr="00413528" w:rsidRDefault="00413528" w:rsidP="00413528">
      <w:pPr>
        <w:numPr>
          <w:ilvl w:val="0"/>
          <w:numId w:val="7"/>
        </w:numPr>
        <w:shd w:val="clear" w:color="auto" w:fill="FFFFFF"/>
        <w:spacing w:after="120" w:line="360" w:lineRule="atLeast"/>
        <w:rPr>
          <w:rFonts w:ascii="Arial" w:eastAsia="Times New Roman" w:hAnsi="Arial" w:cs="Arial"/>
          <w:color w:val="001D35"/>
          <w:kern w:val="0"/>
          <w:sz w:val="24"/>
          <w:szCs w:val="24"/>
          <w:lang w:eastAsia="bg-BG"/>
          <w14:ligatures w14:val="none"/>
        </w:rPr>
      </w:pPr>
      <w:r w:rsidRPr="00413528">
        <w:rPr>
          <w:rFonts w:ascii="Arial" w:eastAsia="Times New Roman" w:hAnsi="Arial" w:cs="Arial"/>
          <w:b/>
          <w:bCs/>
          <w:color w:val="001D35"/>
          <w:kern w:val="0"/>
          <w:sz w:val="24"/>
          <w:szCs w:val="24"/>
          <w:lang w:eastAsia="bg-BG"/>
          <w14:ligatures w14:val="none"/>
        </w:rPr>
        <w:t>Достигане до леговището:</w:t>
      </w:r>
      <w:r w:rsidRPr="00413528">
        <w:rPr>
          <w:rFonts w:ascii="Arial" w:eastAsia="Times New Roman" w:hAnsi="Arial" w:cs="Arial"/>
          <w:color w:val="001D35"/>
          <w:kern w:val="0"/>
          <w:sz w:val="24"/>
          <w:szCs w:val="24"/>
          <w:lang w:eastAsia="bg-BG"/>
          <w14:ligatures w14:val="none"/>
        </w:rPr>
        <w:t> Преместете една от вашите фигури в леговището на противника. </w:t>
      </w:r>
    </w:p>
    <w:p w:rsidR="00413528" w:rsidRPr="00413528" w:rsidRDefault="00413528" w:rsidP="00413528">
      <w:pPr>
        <w:numPr>
          <w:ilvl w:val="0"/>
          <w:numId w:val="7"/>
        </w:numPr>
        <w:shd w:val="clear" w:color="auto" w:fill="FFFFFF"/>
        <w:spacing w:after="0" w:line="360" w:lineRule="atLeast"/>
        <w:rPr>
          <w:rFonts w:ascii="Times New Roman" w:eastAsia="Times New Roman" w:hAnsi="Times New Roman" w:cs="Times New Roman"/>
          <w:kern w:val="0"/>
          <w:sz w:val="24"/>
          <w:szCs w:val="24"/>
          <w:lang w:eastAsia="bg-BG"/>
          <w14:ligatures w14:val="none"/>
        </w:rPr>
      </w:pPr>
      <w:r w:rsidRPr="00413528">
        <w:rPr>
          <w:rFonts w:ascii="Arial" w:eastAsia="Times New Roman" w:hAnsi="Arial" w:cs="Arial"/>
          <w:b/>
          <w:bCs/>
          <w:color w:val="001D35"/>
          <w:kern w:val="0"/>
          <w:sz w:val="24"/>
          <w:szCs w:val="24"/>
          <w:lang w:eastAsia="bg-BG"/>
          <w14:ligatures w14:val="none"/>
        </w:rPr>
        <w:t>Равенство:</w:t>
      </w:r>
      <w:r w:rsidRPr="00413528">
        <w:rPr>
          <w:rFonts w:ascii="Arial" w:eastAsia="Times New Roman" w:hAnsi="Arial" w:cs="Arial"/>
          <w:color w:val="001D35"/>
          <w:kern w:val="0"/>
          <w:sz w:val="24"/>
          <w:szCs w:val="24"/>
          <w:lang w:eastAsia="bg-BG"/>
          <w14:ligatures w14:val="none"/>
        </w:rPr>
        <w:t> Играта е равенство, ако има трикратно повторение на позициите. </w:t>
      </w:r>
    </w:p>
    <w:p w:rsidR="00413528" w:rsidRDefault="00413528" w:rsidP="00363439">
      <w:pPr>
        <w:pStyle w:val="af"/>
        <w:shd w:val="clear" w:color="auto" w:fill="FFFFFF"/>
        <w:spacing w:before="120" w:beforeAutospacing="0" w:after="240" w:afterAutospacing="0"/>
        <w:rPr>
          <w:rFonts w:ascii="Arial" w:hAnsi="Arial" w:cs="Arial"/>
          <w:color w:val="202122"/>
          <w:lang w:val="en-US"/>
        </w:rPr>
      </w:pPr>
    </w:p>
    <w:p w:rsidR="00F47C4B" w:rsidRDefault="00F47C4B" w:rsidP="00F47C4B">
      <w:pPr>
        <w:shd w:val="clear" w:color="auto" w:fill="FFFFFF"/>
        <w:spacing w:after="0" w:line="360" w:lineRule="atLeast"/>
        <w:rPr>
          <w:rFonts w:ascii="Arial" w:eastAsia="Times New Roman" w:hAnsi="Arial" w:cs="Arial"/>
          <w:color w:val="0A0A0A"/>
          <w:kern w:val="0"/>
          <w:sz w:val="24"/>
          <w:szCs w:val="24"/>
          <w:lang w:eastAsia="bg-BG"/>
          <w14:ligatures w14:val="none"/>
        </w:rPr>
      </w:pPr>
      <w:r>
        <w:rPr>
          <w:rFonts w:ascii="Arial" w:eastAsia="Times New Roman" w:hAnsi="Arial" w:cs="Arial"/>
          <w:color w:val="0A0A0A"/>
          <w:kern w:val="0"/>
          <w:sz w:val="24"/>
          <w:szCs w:val="24"/>
          <w:lang w:eastAsia="bg-BG"/>
          <w14:ligatures w14:val="none"/>
        </w:rPr>
        <w:t>Дървена дъска за игра на </w:t>
      </w:r>
      <w:r>
        <w:rPr>
          <w:rFonts w:ascii="Arial" w:eastAsia="Times New Roman" w:hAnsi="Arial" w:cs="Arial"/>
          <w:b/>
          <w:bCs/>
          <w:color w:val="0A0A0A"/>
          <w:kern w:val="0"/>
          <w:sz w:val="24"/>
          <w:szCs w:val="24"/>
          <w:lang w:eastAsia="bg-BG"/>
          <w14:ligatures w14:val="none"/>
        </w:rPr>
        <w:t>Китайски шах (</w:t>
      </w:r>
      <w:proofErr w:type="spellStart"/>
      <w:r>
        <w:rPr>
          <w:rFonts w:ascii="Arial" w:eastAsia="Times New Roman" w:hAnsi="Arial" w:cs="Arial"/>
          <w:b/>
          <w:bCs/>
          <w:color w:val="0A0A0A"/>
          <w:kern w:val="0"/>
          <w:sz w:val="24"/>
          <w:szCs w:val="24"/>
          <w:lang w:eastAsia="bg-BG"/>
          <w14:ligatures w14:val="none"/>
        </w:rPr>
        <w:t>Chinese</w:t>
      </w:r>
      <w:proofErr w:type="spellEnd"/>
      <w:r>
        <w:rPr>
          <w:rFonts w:ascii="Arial" w:eastAsia="Times New Roman" w:hAnsi="Arial" w:cs="Arial"/>
          <w:b/>
          <w:bCs/>
          <w:color w:val="0A0A0A"/>
          <w:kern w:val="0"/>
          <w:sz w:val="24"/>
          <w:szCs w:val="24"/>
          <w:lang w:eastAsia="bg-BG"/>
          <w14:ligatures w14:val="none"/>
        </w:rPr>
        <w:t xml:space="preserve"> </w:t>
      </w:r>
      <w:proofErr w:type="spellStart"/>
      <w:r>
        <w:rPr>
          <w:rFonts w:ascii="Arial" w:eastAsia="Times New Roman" w:hAnsi="Arial" w:cs="Arial"/>
          <w:b/>
          <w:bCs/>
          <w:color w:val="0A0A0A"/>
          <w:kern w:val="0"/>
          <w:sz w:val="24"/>
          <w:szCs w:val="24"/>
          <w:lang w:eastAsia="bg-BG"/>
          <w14:ligatures w14:val="none"/>
        </w:rPr>
        <w:t>Checkers</w:t>
      </w:r>
      <w:proofErr w:type="spellEnd"/>
      <w:r>
        <w:rPr>
          <w:rFonts w:ascii="Arial" w:eastAsia="Times New Roman" w:hAnsi="Arial" w:cs="Arial"/>
          <w:b/>
          <w:bCs/>
          <w:color w:val="0A0A0A"/>
          <w:kern w:val="0"/>
          <w:sz w:val="24"/>
          <w:szCs w:val="24"/>
          <w:lang w:eastAsia="bg-BG"/>
          <w14:ligatures w14:val="none"/>
        </w:rPr>
        <w:t>)</w:t>
      </w:r>
      <w:r>
        <w:rPr>
          <w:rFonts w:ascii="Arial" w:eastAsia="Times New Roman" w:hAnsi="Arial" w:cs="Arial"/>
          <w:color w:val="0A0A0A"/>
          <w:kern w:val="0"/>
          <w:sz w:val="24"/>
          <w:szCs w:val="24"/>
          <w:lang w:eastAsia="bg-BG"/>
          <w14:ligatures w14:val="none"/>
        </w:rPr>
        <w:t>, предназначена за деца. </w:t>
      </w:r>
    </w:p>
    <w:p w:rsidR="00F47C4B" w:rsidRDefault="00F47C4B" w:rsidP="00F47C4B">
      <w:pPr>
        <w:numPr>
          <w:ilvl w:val="0"/>
          <w:numId w:val="8"/>
        </w:numPr>
        <w:shd w:val="clear" w:color="auto" w:fill="FFFFFF"/>
        <w:spacing w:after="120" w:line="360" w:lineRule="atLeast"/>
        <w:rPr>
          <w:rFonts w:ascii="Times New Roman" w:eastAsia="Times New Roman" w:hAnsi="Times New Roman" w:cs="Times New Roman"/>
          <w:kern w:val="0"/>
          <w:sz w:val="24"/>
          <w:szCs w:val="24"/>
          <w:lang w:eastAsia="bg-BG"/>
          <w14:ligatures w14:val="none"/>
        </w:rPr>
      </w:pPr>
      <w:r>
        <w:rPr>
          <w:rFonts w:ascii="Arial" w:eastAsia="Times New Roman" w:hAnsi="Arial" w:cs="Arial"/>
          <w:color w:val="0A0A0A"/>
          <w:kern w:val="0"/>
          <w:sz w:val="24"/>
          <w:szCs w:val="24"/>
          <w:lang w:eastAsia="bg-BG"/>
          <w14:ligatures w14:val="none"/>
        </w:rPr>
        <w:t>Дъската е с класическа шестоъгълна форма с дупки за поставяне на топчета.</w:t>
      </w:r>
    </w:p>
    <w:p w:rsidR="00F47C4B" w:rsidRDefault="00F47C4B" w:rsidP="00F47C4B">
      <w:pPr>
        <w:numPr>
          <w:ilvl w:val="0"/>
          <w:numId w:val="8"/>
        </w:numPr>
        <w:shd w:val="clear" w:color="auto" w:fill="FFFFFF"/>
        <w:spacing w:after="120" w:line="360" w:lineRule="atLeast"/>
        <w:rPr>
          <w:rFonts w:ascii="Arial" w:eastAsia="Times New Roman" w:hAnsi="Arial" w:cs="Arial"/>
          <w:color w:val="0A0A0A"/>
          <w:kern w:val="0"/>
          <w:sz w:val="24"/>
          <w:szCs w:val="24"/>
          <w:lang w:eastAsia="bg-BG"/>
          <w14:ligatures w14:val="none"/>
        </w:rPr>
      </w:pPr>
      <w:r>
        <w:rPr>
          <w:rFonts w:ascii="Arial" w:eastAsia="Times New Roman" w:hAnsi="Arial" w:cs="Arial"/>
          <w:color w:val="0A0A0A"/>
          <w:kern w:val="0"/>
          <w:sz w:val="24"/>
          <w:szCs w:val="24"/>
          <w:lang w:eastAsia="bg-BG"/>
          <w14:ligatures w14:val="none"/>
        </w:rPr>
        <w:t>Има шест триъгълни зони за начални позиции, всяка с различен цвят и нарисувано животно (овца, котка, слон, риба, прасе, калинка).</w:t>
      </w:r>
    </w:p>
    <w:p w:rsidR="00F47C4B" w:rsidRDefault="00F47C4B" w:rsidP="00F47C4B">
      <w:pPr>
        <w:numPr>
          <w:ilvl w:val="0"/>
          <w:numId w:val="8"/>
        </w:numPr>
        <w:shd w:val="clear" w:color="auto" w:fill="FFFFFF"/>
        <w:spacing w:after="120" w:line="360" w:lineRule="atLeast"/>
        <w:rPr>
          <w:rFonts w:ascii="Arial" w:eastAsia="Times New Roman" w:hAnsi="Arial" w:cs="Arial"/>
          <w:color w:val="0A0A0A"/>
          <w:kern w:val="0"/>
          <w:sz w:val="24"/>
          <w:szCs w:val="24"/>
          <w:lang w:eastAsia="bg-BG"/>
          <w14:ligatures w14:val="none"/>
        </w:rPr>
      </w:pPr>
      <w:r>
        <w:rPr>
          <w:rFonts w:ascii="Arial" w:eastAsia="Times New Roman" w:hAnsi="Arial" w:cs="Arial"/>
          <w:color w:val="0A0A0A"/>
          <w:kern w:val="0"/>
          <w:sz w:val="24"/>
          <w:szCs w:val="24"/>
          <w:lang w:eastAsia="bg-BG"/>
          <w14:ligatures w14:val="none"/>
        </w:rPr>
        <w:lastRenderedPageBreak/>
        <w:t>Целта на играта е да се преместят всички топчета от началната зона в противоположната триъгълна зона чрез прескачане на други топчета.</w:t>
      </w:r>
    </w:p>
    <w:p w:rsidR="00F47C4B" w:rsidRDefault="00F47C4B" w:rsidP="00F47C4B">
      <w:pPr>
        <w:numPr>
          <w:ilvl w:val="0"/>
          <w:numId w:val="8"/>
        </w:numPr>
        <w:shd w:val="clear" w:color="auto" w:fill="FFFFFF"/>
        <w:spacing w:after="0" w:line="360" w:lineRule="atLeast"/>
        <w:rPr>
          <w:rFonts w:ascii="Arial" w:eastAsia="Times New Roman" w:hAnsi="Arial" w:cs="Arial"/>
          <w:color w:val="0A0A0A"/>
          <w:kern w:val="0"/>
          <w:sz w:val="24"/>
          <w:szCs w:val="24"/>
          <w:lang w:eastAsia="bg-BG"/>
          <w14:ligatures w14:val="none"/>
        </w:rPr>
      </w:pPr>
      <w:r>
        <w:rPr>
          <w:rFonts w:ascii="Arial" w:eastAsia="Times New Roman" w:hAnsi="Arial" w:cs="Arial"/>
          <w:color w:val="0A0A0A"/>
          <w:kern w:val="0"/>
          <w:sz w:val="24"/>
          <w:szCs w:val="24"/>
          <w:lang w:eastAsia="bg-BG"/>
          <w14:ligatures w14:val="none"/>
        </w:rPr>
        <w:t>Играта е подходяща за 2 до 6 играчи.</w:t>
      </w:r>
    </w:p>
    <w:p w:rsidR="00F47C4B" w:rsidRDefault="00F47C4B" w:rsidP="00F47C4B"/>
    <w:p w:rsidR="00F47C4B" w:rsidRDefault="00F47C4B" w:rsidP="00F47C4B"/>
    <w:p w:rsidR="00F47C4B" w:rsidRDefault="00F47C4B" w:rsidP="00F47C4B"/>
    <w:p w:rsidR="00F47C4B" w:rsidRDefault="00F47C4B" w:rsidP="00F47C4B">
      <w:pPr>
        <w:shd w:val="clear" w:color="auto" w:fill="FFFFFF"/>
        <w:spacing w:after="0" w:line="360" w:lineRule="atLeast"/>
        <w:rPr>
          <w:rFonts w:ascii="Arial" w:eastAsia="Times New Roman" w:hAnsi="Arial" w:cs="Arial"/>
          <w:color w:val="0A0A0A"/>
          <w:kern w:val="0"/>
          <w:sz w:val="24"/>
          <w:szCs w:val="24"/>
          <w:lang w:eastAsia="bg-BG"/>
          <w14:ligatures w14:val="none"/>
        </w:rPr>
      </w:pPr>
      <w:r>
        <w:rPr>
          <w:rFonts w:ascii="Arial" w:eastAsia="Times New Roman" w:hAnsi="Arial" w:cs="Arial"/>
          <w:b/>
          <w:bCs/>
          <w:color w:val="0A0A0A"/>
          <w:kern w:val="0"/>
          <w:sz w:val="24"/>
          <w:szCs w:val="24"/>
          <w:lang w:eastAsia="bg-BG"/>
          <w14:ligatures w14:val="none"/>
        </w:rPr>
        <w:t>Дървена игрална дъска</w:t>
      </w:r>
      <w:r>
        <w:rPr>
          <w:rFonts w:ascii="Arial" w:eastAsia="Times New Roman" w:hAnsi="Arial" w:cs="Arial"/>
          <w:color w:val="0A0A0A"/>
          <w:kern w:val="0"/>
          <w:sz w:val="24"/>
          <w:szCs w:val="24"/>
          <w:lang w:eastAsia="bg-BG"/>
          <w14:ligatures w14:val="none"/>
        </w:rPr>
        <w:t> за игра, наречена "</w:t>
      </w:r>
      <w:proofErr w:type="spellStart"/>
      <w:r>
        <w:rPr>
          <w:rFonts w:ascii="Arial" w:eastAsia="Times New Roman" w:hAnsi="Arial" w:cs="Arial"/>
          <w:color w:val="0A0A0A"/>
          <w:kern w:val="0"/>
          <w:sz w:val="24"/>
          <w:szCs w:val="24"/>
          <w:lang w:eastAsia="bg-BG"/>
          <w14:ligatures w14:val="none"/>
        </w:rPr>
        <w:t>Халама</w:t>
      </w:r>
      <w:proofErr w:type="spellEnd"/>
      <w:r>
        <w:rPr>
          <w:rFonts w:ascii="Arial" w:eastAsia="Times New Roman" w:hAnsi="Arial" w:cs="Arial"/>
          <w:color w:val="0A0A0A"/>
          <w:kern w:val="0"/>
          <w:sz w:val="24"/>
          <w:szCs w:val="24"/>
          <w:lang w:eastAsia="bg-BG"/>
          <w14:ligatures w14:val="none"/>
        </w:rPr>
        <w:t>" (</w:t>
      </w:r>
      <w:proofErr w:type="spellStart"/>
      <w:r>
        <w:rPr>
          <w:rFonts w:ascii="Arial" w:eastAsia="Times New Roman" w:hAnsi="Arial" w:cs="Arial"/>
          <w:color w:val="0A0A0A"/>
          <w:kern w:val="0"/>
          <w:sz w:val="24"/>
          <w:szCs w:val="24"/>
          <w:lang w:eastAsia="bg-BG"/>
          <w14:ligatures w14:val="none"/>
        </w:rPr>
        <w:t>Halma</w:t>
      </w:r>
      <w:proofErr w:type="spellEnd"/>
      <w:r>
        <w:rPr>
          <w:rFonts w:ascii="Arial" w:eastAsia="Times New Roman" w:hAnsi="Arial" w:cs="Arial"/>
          <w:color w:val="0A0A0A"/>
          <w:kern w:val="0"/>
          <w:sz w:val="24"/>
          <w:szCs w:val="24"/>
          <w:lang w:eastAsia="bg-BG"/>
          <w14:ligatures w14:val="none"/>
        </w:rPr>
        <w:t>), която е вариант на китайски дама, където целта е да преместите всичките си фигури от едната страна на дъската до противоположната. </w:t>
      </w:r>
    </w:p>
    <w:p w:rsidR="00F47C4B" w:rsidRDefault="00F47C4B" w:rsidP="00F47C4B">
      <w:pPr>
        <w:numPr>
          <w:ilvl w:val="0"/>
          <w:numId w:val="9"/>
        </w:numPr>
        <w:shd w:val="clear" w:color="auto" w:fill="FFFFFF"/>
        <w:spacing w:after="120" w:line="360" w:lineRule="atLeast"/>
        <w:rPr>
          <w:rFonts w:ascii="Arial" w:eastAsia="Times New Roman" w:hAnsi="Arial" w:cs="Arial"/>
          <w:color w:val="0A0A0A"/>
          <w:kern w:val="0"/>
          <w:sz w:val="24"/>
          <w:szCs w:val="24"/>
          <w:lang w:eastAsia="bg-BG"/>
          <w14:ligatures w14:val="none"/>
        </w:rPr>
      </w:pPr>
      <w:r>
        <w:rPr>
          <w:rFonts w:ascii="Arial" w:eastAsia="Times New Roman" w:hAnsi="Arial" w:cs="Arial"/>
          <w:color w:val="0A0A0A"/>
          <w:kern w:val="0"/>
          <w:sz w:val="24"/>
          <w:szCs w:val="24"/>
          <w:lang w:eastAsia="bg-BG"/>
          <w14:ligatures w14:val="none"/>
        </w:rPr>
        <w:t xml:space="preserve">Играта е предназначена за до 4 играча и включва 60 пионки за играта </w:t>
      </w:r>
      <w:proofErr w:type="spellStart"/>
      <w:r>
        <w:rPr>
          <w:rFonts w:ascii="Arial" w:eastAsia="Times New Roman" w:hAnsi="Arial" w:cs="Arial"/>
          <w:color w:val="0A0A0A"/>
          <w:kern w:val="0"/>
          <w:sz w:val="24"/>
          <w:szCs w:val="24"/>
          <w:lang w:eastAsia="bg-BG"/>
          <w14:ligatures w14:val="none"/>
        </w:rPr>
        <w:t>Халама</w:t>
      </w:r>
      <w:proofErr w:type="spellEnd"/>
      <w:r>
        <w:rPr>
          <w:rFonts w:ascii="Arial" w:eastAsia="Times New Roman" w:hAnsi="Arial" w:cs="Arial"/>
          <w:color w:val="0A0A0A"/>
          <w:kern w:val="0"/>
          <w:sz w:val="24"/>
          <w:szCs w:val="24"/>
          <w:lang w:eastAsia="bg-BG"/>
          <w14:ligatures w14:val="none"/>
        </w:rPr>
        <w:t>, заедно със зарче. </w:t>
      </w:r>
    </w:p>
    <w:p w:rsidR="00F47C4B" w:rsidRDefault="00F47C4B" w:rsidP="00F47C4B">
      <w:pPr>
        <w:numPr>
          <w:ilvl w:val="0"/>
          <w:numId w:val="9"/>
        </w:numPr>
        <w:shd w:val="clear" w:color="auto" w:fill="FFFFFF"/>
        <w:spacing w:after="0" w:line="360" w:lineRule="atLeast"/>
        <w:rPr>
          <w:rFonts w:ascii="Times New Roman" w:eastAsia="Times New Roman" w:hAnsi="Times New Roman" w:cs="Times New Roman"/>
          <w:kern w:val="0"/>
          <w:sz w:val="24"/>
          <w:szCs w:val="24"/>
          <w:lang w:eastAsia="bg-BG"/>
          <w14:ligatures w14:val="none"/>
        </w:rPr>
      </w:pPr>
      <w:r>
        <w:rPr>
          <w:rFonts w:ascii="Arial" w:eastAsia="Times New Roman" w:hAnsi="Arial" w:cs="Arial"/>
          <w:color w:val="0A0A0A"/>
          <w:kern w:val="0"/>
          <w:sz w:val="24"/>
          <w:szCs w:val="24"/>
          <w:lang w:eastAsia="bg-BG"/>
          <w14:ligatures w14:val="none"/>
        </w:rPr>
        <w:t>Графиките на дъската са цветни и включват изображения на принцеси, рицари и пирати.</w:t>
      </w:r>
    </w:p>
    <w:p w:rsidR="00F47C4B" w:rsidRDefault="00F47C4B" w:rsidP="00F47C4B"/>
    <w:p w:rsidR="00413528" w:rsidRDefault="00413528" w:rsidP="00363439">
      <w:pPr>
        <w:pStyle w:val="af"/>
        <w:shd w:val="clear" w:color="auto" w:fill="FFFFFF"/>
        <w:spacing w:before="120" w:beforeAutospacing="0" w:after="240" w:afterAutospacing="0"/>
        <w:rPr>
          <w:rFonts w:ascii="Arial" w:hAnsi="Arial" w:cs="Arial"/>
          <w:color w:val="202122"/>
          <w:lang w:val="en-US"/>
        </w:rPr>
      </w:pPr>
    </w:p>
    <w:p w:rsidR="00413528" w:rsidRPr="0079714F" w:rsidRDefault="00413528" w:rsidP="00363439">
      <w:pPr>
        <w:pStyle w:val="af"/>
        <w:shd w:val="clear" w:color="auto" w:fill="FFFFFF"/>
        <w:spacing w:before="120" w:beforeAutospacing="0" w:after="240" w:afterAutospacing="0"/>
        <w:rPr>
          <w:rFonts w:ascii="Arial" w:hAnsi="Arial" w:cs="Arial"/>
          <w:color w:val="202122"/>
          <w:lang w:val="en-US"/>
        </w:rPr>
      </w:pPr>
    </w:p>
    <w:p w:rsidR="00363439" w:rsidRPr="00363439" w:rsidRDefault="00363439">
      <w:pPr>
        <w:rPr>
          <w:lang w:val="en-US"/>
        </w:rPr>
      </w:pPr>
    </w:p>
    <w:sectPr w:rsidR="00363439" w:rsidRPr="0036343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Roboto">
    <w:charset w:val="00"/>
    <w:family w:val="auto"/>
    <w:pitch w:val="variable"/>
    <w:sig w:usb0="E0000AFF" w:usb1="5000217F" w:usb2="00000021" w:usb3="00000000" w:csb0="0000019F" w:csb1="00000000"/>
  </w:font>
  <w:font w:name="Arial">
    <w:panose1 w:val="020B0604020202020204"/>
    <w:charset w:val="CC"/>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9250B"/>
    <w:multiLevelType w:val="multilevel"/>
    <w:tmpl w:val="C24A3D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1505B04"/>
    <w:multiLevelType w:val="multilevel"/>
    <w:tmpl w:val="E570B2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1713572"/>
    <w:multiLevelType w:val="multilevel"/>
    <w:tmpl w:val="0F5A31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57A6053"/>
    <w:multiLevelType w:val="multilevel"/>
    <w:tmpl w:val="215AF3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02F3AEB"/>
    <w:multiLevelType w:val="multilevel"/>
    <w:tmpl w:val="125EE1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82D60A8"/>
    <w:multiLevelType w:val="multilevel"/>
    <w:tmpl w:val="D2DE34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97061FE"/>
    <w:multiLevelType w:val="multilevel"/>
    <w:tmpl w:val="38F6C4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EAE62EF"/>
    <w:multiLevelType w:val="multilevel"/>
    <w:tmpl w:val="74B47A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8B513B7"/>
    <w:multiLevelType w:val="multilevel"/>
    <w:tmpl w:val="28324A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87524703">
    <w:abstractNumId w:val="4"/>
  </w:num>
  <w:num w:numId="2" w16cid:durableId="1962148536">
    <w:abstractNumId w:val="1"/>
  </w:num>
  <w:num w:numId="3" w16cid:durableId="1127355691">
    <w:abstractNumId w:val="0"/>
  </w:num>
  <w:num w:numId="4" w16cid:durableId="309477559">
    <w:abstractNumId w:val="5"/>
  </w:num>
  <w:num w:numId="5" w16cid:durableId="487476198">
    <w:abstractNumId w:val="7"/>
  </w:num>
  <w:num w:numId="6" w16cid:durableId="427583893">
    <w:abstractNumId w:val="8"/>
  </w:num>
  <w:num w:numId="7" w16cid:durableId="1345396836">
    <w:abstractNumId w:val="6"/>
  </w:num>
  <w:num w:numId="8" w16cid:durableId="77287790">
    <w:abstractNumId w:val="2"/>
    <w:lvlOverride w:ilvl="0"/>
    <w:lvlOverride w:ilvl="1"/>
    <w:lvlOverride w:ilvl="2"/>
    <w:lvlOverride w:ilvl="3"/>
    <w:lvlOverride w:ilvl="4"/>
    <w:lvlOverride w:ilvl="5"/>
    <w:lvlOverride w:ilvl="6"/>
    <w:lvlOverride w:ilvl="7"/>
    <w:lvlOverride w:ilvl="8"/>
  </w:num>
  <w:num w:numId="9" w16cid:durableId="2037853959">
    <w:abstractNumId w:val="3"/>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6238"/>
    <w:rsid w:val="001358FD"/>
    <w:rsid w:val="002042FF"/>
    <w:rsid w:val="00363439"/>
    <w:rsid w:val="003B242B"/>
    <w:rsid w:val="00413528"/>
    <w:rsid w:val="00435668"/>
    <w:rsid w:val="00477FE2"/>
    <w:rsid w:val="00513945"/>
    <w:rsid w:val="0079714F"/>
    <w:rsid w:val="0080382C"/>
    <w:rsid w:val="00A86238"/>
    <w:rsid w:val="00C679B1"/>
    <w:rsid w:val="00DE092C"/>
    <w:rsid w:val="00ED7611"/>
    <w:rsid w:val="00F47C4B"/>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F31748B-92C4-4885-92B0-10A77E1CE8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bg-BG"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A8623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A8623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A86238"/>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A86238"/>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A86238"/>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A86238"/>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A86238"/>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A86238"/>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A86238"/>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basedOn w:val="a0"/>
    <w:link w:val="1"/>
    <w:uiPriority w:val="9"/>
    <w:rsid w:val="00A86238"/>
    <w:rPr>
      <w:rFonts w:asciiTheme="majorHAnsi" w:eastAsiaTheme="majorEastAsia" w:hAnsiTheme="majorHAnsi" w:cstheme="majorBidi"/>
      <w:color w:val="2F5496" w:themeColor="accent1" w:themeShade="BF"/>
      <w:sz w:val="40"/>
      <w:szCs w:val="40"/>
    </w:rPr>
  </w:style>
  <w:style w:type="character" w:customStyle="1" w:styleId="20">
    <w:name w:val="Заглавие 2 Знак"/>
    <w:basedOn w:val="a0"/>
    <w:link w:val="2"/>
    <w:uiPriority w:val="9"/>
    <w:semiHidden/>
    <w:rsid w:val="00A86238"/>
    <w:rPr>
      <w:rFonts w:asciiTheme="majorHAnsi" w:eastAsiaTheme="majorEastAsia" w:hAnsiTheme="majorHAnsi" w:cstheme="majorBidi"/>
      <w:color w:val="2F5496" w:themeColor="accent1" w:themeShade="BF"/>
      <w:sz w:val="32"/>
      <w:szCs w:val="32"/>
    </w:rPr>
  </w:style>
  <w:style w:type="character" w:customStyle="1" w:styleId="30">
    <w:name w:val="Заглавие 3 Знак"/>
    <w:basedOn w:val="a0"/>
    <w:link w:val="3"/>
    <w:uiPriority w:val="9"/>
    <w:semiHidden/>
    <w:rsid w:val="00A86238"/>
    <w:rPr>
      <w:rFonts w:eastAsiaTheme="majorEastAsia" w:cstheme="majorBidi"/>
      <w:color w:val="2F5496" w:themeColor="accent1" w:themeShade="BF"/>
      <w:sz w:val="28"/>
      <w:szCs w:val="28"/>
    </w:rPr>
  </w:style>
  <w:style w:type="character" w:customStyle="1" w:styleId="40">
    <w:name w:val="Заглавие 4 Знак"/>
    <w:basedOn w:val="a0"/>
    <w:link w:val="4"/>
    <w:uiPriority w:val="9"/>
    <w:semiHidden/>
    <w:rsid w:val="00A86238"/>
    <w:rPr>
      <w:rFonts w:eastAsiaTheme="majorEastAsia" w:cstheme="majorBidi"/>
      <w:i/>
      <w:iCs/>
      <w:color w:val="2F5496" w:themeColor="accent1" w:themeShade="BF"/>
    </w:rPr>
  </w:style>
  <w:style w:type="character" w:customStyle="1" w:styleId="50">
    <w:name w:val="Заглавие 5 Знак"/>
    <w:basedOn w:val="a0"/>
    <w:link w:val="5"/>
    <w:uiPriority w:val="9"/>
    <w:semiHidden/>
    <w:rsid w:val="00A86238"/>
    <w:rPr>
      <w:rFonts w:eastAsiaTheme="majorEastAsia" w:cstheme="majorBidi"/>
      <w:color w:val="2F5496" w:themeColor="accent1" w:themeShade="BF"/>
    </w:rPr>
  </w:style>
  <w:style w:type="character" w:customStyle="1" w:styleId="60">
    <w:name w:val="Заглавие 6 Знак"/>
    <w:basedOn w:val="a0"/>
    <w:link w:val="6"/>
    <w:uiPriority w:val="9"/>
    <w:semiHidden/>
    <w:rsid w:val="00A86238"/>
    <w:rPr>
      <w:rFonts w:eastAsiaTheme="majorEastAsia" w:cstheme="majorBidi"/>
      <w:i/>
      <w:iCs/>
      <w:color w:val="595959" w:themeColor="text1" w:themeTint="A6"/>
    </w:rPr>
  </w:style>
  <w:style w:type="character" w:customStyle="1" w:styleId="70">
    <w:name w:val="Заглавие 7 Знак"/>
    <w:basedOn w:val="a0"/>
    <w:link w:val="7"/>
    <w:uiPriority w:val="9"/>
    <w:semiHidden/>
    <w:rsid w:val="00A86238"/>
    <w:rPr>
      <w:rFonts w:eastAsiaTheme="majorEastAsia" w:cstheme="majorBidi"/>
      <w:color w:val="595959" w:themeColor="text1" w:themeTint="A6"/>
    </w:rPr>
  </w:style>
  <w:style w:type="character" w:customStyle="1" w:styleId="80">
    <w:name w:val="Заглавие 8 Знак"/>
    <w:basedOn w:val="a0"/>
    <w:link w:val="8"/>
    <w:uiPriority w:val="9"/>
    <w:semiHidden/>
    <w:rsid w:val="00A86238"/>
    <w:rPr>
      <w:rFonts w:eastAsiaTheme="majorEastAsia" w:cstheme="majorBidi"/>
      <w:i/>
      <w:iCs/>
      <w:color w:val="272727" w:themeColor="text1" w:themeTint="D8"/>
    </w:rPr>
  </w:style>
  <w:style w:type="character" w:customStyle="1" w:styleId="90">
    <w:name w:val="Заглавие 9 Знак"/>
    <w:basedOn w:val="a0"/>
    <w:link w:val="9"/>
    <w:uiPriority w:val="9"/>
    <w:semiHidden/>
    <w:rsid w:val="00A86238"/>
    <w:rPr>
      <w:rFonts w:eastAsiaTheme="majorEastAsia" w:cstheme="majorBidi"/>
      <w:color w:val="272727" w:themeColor="text1" w:themeTint="D8"/>
    </w:rPr>
  </w:style>
  <w:style w:type="paragraph" w:styleId="a3">
    <w:name w:val="Title"/>
    <w:basedOn w:val="a"/>
    <w:next w:val="a"/>
    <w:link w:val="a4"/>
    <w:uiPriority w:val="10"/>
    <w:qFormat/>
    <w:rsid w:val="00A8623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Заглавие Знак"/>
    <w:basedOn w:val="a0"/>
    <w:link w:val="a3"/>
    <w:uiPriority w:val="10"/>
    <w:rsid w:val="00A86238"/>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A86238"/>
    <w:pPr>
      <w:numPr>
        <w:ilvl w:val="1"/>
      </w:numPr>
    </w:pPr>
    <w:rPr>
      <w:rFonts w:eastAsiaTheme="majorEastAsia" w:cstheme="majorBidi"/>
      <w:color w:val="595959" w:themeColor="text1" w:themeTint="A6"/>
      <w:spacing w:val="15"/>
      <w:sz w:val="28"/>
      <w:szCs w:val="28"/>
    </w:rPr>
  </w:style>
  <w:style w:type="character" w:customStyle="1" w:styleId="a6">
    <w:name w:val="Подзаглавие Знак"/>
    <w:basedOn w:val="a0"/>
    <w:link w:val="a5"/>
    <w:uiPriority w:val="11"/>
    <w:rsid w:val="00A86238"/>
    <w:rPr>
      <w:rFonts w:eastAsiaTheme="majorEastAsia" w:cstheme="majorBidi"/>
      <w:color w:val="595959" w:themeColor="text1" w:themeTint="A6"/>
      <w:spacing w:val="15"/>
      <w:sz w:val="28"/>
      <w:szCs w:val="28"/>
    </w:rPr>
  </w:style>
  <w:style w:type="paragraph" w:styleId="a7">
    <w:name w:val="Quote"/>
    <w:basedOn w:val="a"/>
    <w:next w:val="a"/>
    <w:link w:val="a8"/>
    <w:uiPriority w:val="29"/>
    <w:qFormat/>
    <w:rsid w:val="00A86238"/>
    <w:pPr>
      <w:spacing w:before="160"/>
      <w:jc w:val="center"/>
    </w:pPr>
    <w:rPr>
      <w:i/>
      <w:iCs/>
      <w:color w:val="404040" w:themeColor="text1" w:themeTint="BF"/>
    </w:rPr>
  </w:style>
  <w:style w:type="character" w:customStyle="1" w:styleId="a8">
    <w:name w:val="Цитат Знак"/>
    <w:basedOn w:val="a0"/>
    <w:link w:val="a7"/>
    <w:uiPriority w:val="29"/>
    <w:rsid w:val="00A86238"/>
    <w:rPr>
      <w:i/>
      <w:iCs/>
      <w:color w:val="404040" w:themeColor="text1" w:themeTint="BF"/>
    </w:rPr>
  </w:style>
  <w:style w:type="paragraph" w:styleId="a9">
    <w:name w:val="List Paragraph"/>
    <w:basedOn w:val="a"/>
    <w:uiPriority w:val="34"/>
    <w:qFormat/>
    <w:rsid w:val="00A86238"/>
    <w:pPr>
      <w:ind w:left="720"/>
      <w:contextualSpacing/>
    </w:pPr>
  </w:style>
  <w:style w:type="character" w:styleId="aa">
    <w:name w:val="Intense Emphasis"/>
    <w:basedOn w:val="a0"/>
    <w:uiPriority w:val="21"/>
    <w:qFormat/>
    <w:rsid w:val="00A86238"/>
    <w:rPr>
      <w:i/>
      <w:iCs/>
      <w:color w:val="2F5496" w:themeColor="accent1" w:themeShade="BF"/>
    </w:rPr>
  </w:style>
  <w:style w:type="paragraph" w:styleId="ab">
    <w:name w:val="Intense Quote"/>
    <w:basedOn w:val="a"/>
    <w:next w:val="a"/>
    <w:link w:val="ac"/>
    <w:uiPriority w:val="30"/>
    <w:qFormat/>
    <w:rsid w:val="00A8623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c">
    <w:name w:val="Интензивно цитиране Знак"/>
    <w:basedOn w:val="a0"/>
    <w:link w:val="ab"/>
    <w:uiPriority w:val="30"/>
    <w:rsid w:val="00A86238"/>
    <w:rPr>
      <w:i/>
      <w:iCs/>
      <w:color w:val="2F5496" w:themeColor="accent1" w:themeShade="BF"/>
    </w:rPr>
  </w:style>
  <w:style w:type="character" w:styleId="ad">
    <w:name w:val="Intense Reference"/>
    <w:basedOn w:val="a0"/>
    <w:uiPriority w:val="32"/>
    <w:qFormat/>
    <w:rsid w:val="00A86238"/>
    <w:rPr>
      <w:b/>
      <w:bCs/>
      <w:smallCaps/>
      <w:color w:val="2F5496" w:themeColor="accent1" w:themeShade="BF"/>
      <w:spacing w:val="5"/>
    </w:rPr>
  </w:style>
  <w:style w:type="character" w:styleId="ae">
    <w:name w:val="Strong"/>
    <w:basedOn w:val="a0"/>
    <w:uiPriority w:val="22"/>
    <w:qFormat/>
    <w:rsid w:val="002042FF"/>
    <w:rPr>
      <w:b/>
      <w:bCs/>
    </w:rPr>
  </w:style>
  <w:style w:type="character" w:customStyle="1" w:styleId="vkekvd">
    <w:name w:val="vkekvd"/>
    <w:basedOn w:val="a0"/>
    <w:rsid w:val="002042FF"/>
  </w:style>
  <w:style w:type="character" w:customStyle="1" w:styleId="uv3um">
    <w:name w:val="uv3um"/>
    <w:basedOn w:val="a0"/>
    <w:rsid w:val="002042FF"/>
  </w:style>
  <w:style w:type="paragraph" w:styleId="af">
    <w:name w:val="Normal (Web)"/>
    <w:basedOn w:val="a"/>
    <w:uiPriority w:val="99"/>
    <w:semiHidden/>
    <w:unhideWhenUsed/>
    <w:rsid w:val="00363439"/>
    <w:pPr>
      <w:spacing w:before="100" w:beforeAutospacing="1" w:after="100" w:afterAutospacing="1" w:line="240" w:lineRule="auto"/>
    </w:pPr>
    <w:rPr>
      <w:rFonts w:ascii="Times New Roman" w:eastAsia="Times New Roman" w:hAnsi="Times New Roman" w:cs="Times New Roman"/>
      <w:kern w:val="0"/>
      <w:sz w:val="24"/>
      <w:szCs w:val="24"/>
      <w:lang w:eastAsia="bg-BG"/>
      <w14:ligatures w14:val="none"/>
    </w:rPr>
  </w:style>
  <w:style w:type="character" w:styleId="af0">
    <w:name w:val="Hyperlink"/>
    <w:basedOn w:val="a0"/>
    <w:uiPriority w:val="99"/>
    <w:semiHidden/>
    <w:unhideWhenUsed/>
    <w:rsid w:val="0036343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ogle.com/search?sca_esv=fbaa7d3b9c35fdd6&amp;cs=0&amp;q=Elephant&amp;sa=X&amp;ved=2ahUKEwjHuqKf8rSQAxXa3gIHHf93DWQQxccNegQILxAB&amp;mstk=AUtExfCbvJS8O8TSGskqEGPjjpuwPQLR8WNfocFmhOJ6hRvygeH95wqu6Y52ZI8pgMEDmN5MZYBC3g-8sH8KAi6F3874_YCQBwmcWW4EdmEIN5vSH9PwD8BrD4Ts4HVMiHv94v-dsK_sPxRVaYhJ1mJQgbrlb1uoruAIQAXkLufB2eGsPJCV9dpmKmJs65Xodlgsf7MLTbOPHvXqE0Gop2DsNkF4n6UJS6i1Q2wvbQfbIDPpag&amp;csui=3" TargetMode="External"/><Relationship Id="rId3" Type="http://schemas.openxmlformats.org/officeDocument/2006/relationships/settings" Target="settings.xml"/><Relationship Id="rId7" Type="http://schemas.openxmlformats.org/officeDocument/2006/relationships/hyperlink" Target="https://www.google.com/search?sca_esv=fbaa7d3b9c35fdd6&amp;cs=0&amp;q=Tiger&amp;sa=X&amp;ved=2ahUKEwjHuqKf8rSQAxXa3gIHHf93DWQQxccNegQIKxAC&amp;mstk=AUtExfCbvJS8O8TSGskqEGPjjpuwPQLR8WNfocFmhOJ6hRvygeH95wqu6Y52ZI8pgMEDmN5MZYBC3g-8sH8KAi6F3874_YCQBwmcWW4EdmEIN5vSH9PwD8BrD4Ts4HVMiHv94v-dsK_sPxRVaYhJ1mJQgbrlb1uoruAIQAXkLufB2eGsPJCV9dpmKmJs65Xodlgsf7MLTbOPHvXqE0Gop2DsNkF4n6UJS6i1Q2wvbQfbIDPpag&amp;csui=3"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google.com/search?sca_esv=fbaa7d3b9c35fdd6&amp;cs=0&amp;q=Lion&amp;sa=X&amp;ved=2ahUKEwjHuqKf8rSQAxXa3gIHHf93DWQQxccNegQIKxAB&amp;mstk=AUtExfCbvJS8O8TSGskqEGPjjpuwPQLR8WNfocFmhOJ6hRvygeH95wqu6Y52ZI8pgMEDmN5MZYBC3g-8sH8KAi6F3874_YCQBwmcWW4EdmEIN5vSH9PwD8BrD4Ts4HVMiHv94v-dsK_sPxRVaYhJ1mJQgbrlb1uoruAIQAXkLufB2eGsPJCV9dpmKmJs65Xodlgsf7MLTbOPHvXqE0Gop2DsNkF4n6UJS6i1Q2wvbQfbIDPpag&amp;csui=3" TargetMode="External"/><Relationship Id="rId11" Type="http://schemas.openxmlformats.org/officeDocument/2006/relationships/fontTable" Target="fontTable.xml"/><Relationship Id="rId5" Type="http://schemas.openxmlformats.org/officeDocument/2006/relationships/hyperlink" Target="https://www.google.com/search?sca_esv=fbaa7d3b9c35fdd6&amp;cs=0&amp;q=Rat&amp;sa=X&amp;ved=2ahUKEwjHuqKf8rSQAxXa3gIHHf93DWQQxccNegQIKRAB&amp;mstk=AUtExfCbvJS8O8TSGskqEGPjjpuwPQLR8WNfocFmhOJ6hRvygeH95wqu6Y52ZI8pgMEDmN5MZYBC3g-8sH8KAi6F3874_YCQBwmcWW4EdmEIN5vSH9PwD8BrD4Ts4HVMiHv94v-dsK_sPxRVaYhJ1mJQgbrlb1uoruAIQAXkLufB2eGsPJCV9dpmKmJs65Xodlgsf7MLTbOPHvXqE0Gop2DsNkF4n6UJS6i1Q2wvbQfbIDPpag&amp;csui=3" TargetMode="External"/><Relationship Id="rId10" Type="http://schemas.openxmlformats.org/officeDocument/2006/relationships/hyperlink" Target="https://www.google.com/search?sca_esv=fbaa7d3b9c35fdd6&amp;cs=0&amp;q=Traps&amp;sa=X&amp;ved=2ahUKEwjHuqKf8rSQAxXa3gIHHf93DWQQxccNegQIRRAB&amp;mstk=AUtExfCbvJS8O8TSGskqEGPjjpuwPQLR8WNfocFmhOJ6hRvygeH95wqu6Y52ZI8pgMEDmN5MZYBC3g-8sH8KAi6F3874_YCQBwmcWW4EdmEIN5vSH9PwD8BrD4Ts4HVMiHv94v-dsK_sPxRVaYhJ1mJQgbrlb1uoruAIQAXkLufB2eGsPJCV9dpmKmJs65Xodlgsf7MLTbOPHvXqE0Gop2DsNkF4n6UJS6i1Q2wvbQfbIDPpag&amp;csui=3" TargetMode="External"/><Relationship Id="rId4" Type="http://schemas.openxmlformats.org/officeDocument/2006/relationships/webSettings" Target="webSettings.xml"/><Relationship Id="rId9" Type="http://schemas.openxmlformats.org/officeDocument/2006/relationships/hyperlink" Target="https://www.google.com/search?sca_esv=fbaa7d3b9c35fdd6&amp;cs=0&amp;q=Den&amp;sa=X&amp;ved=2ahUKEwjHuqKf8rSQAxXa3gIHHf93DWQQxccNegQIRBAB&amp;mstk=AUtExfCbvJS8O8TSGskqEGPjjpuwPQLR8WNfocFmhOJ6hRvygeH95wqu6Y52ZI8pgMEDmN5MZYBC3g-8sH8KAi6F3874_YCQBwmcWW4EdmEIN5vSH9PwD8BrD4Ts4HVMiHv94v-dsK_sPxRVaYhJ1mJQgbrlb1uoruAIQAXkLufB2eGsPJCV9dpmKmJs65Xodlgsf7MLTbOPHvXqE0Gop2DsNkF4n6UJS6i1Q2wvbQfbIDPpag&amp;csui=3" TargetMode="External"/></Relationships>
</file>

<file path=word/theme/theme1.xml><?xml version="1.0" encoding="utf-8"?>
<a:theme xmlns:a="http://schemas.openxmlformats.org/drawingml/2006/main" name="Тема на Office">
  <a:themeElements>
    <a:clrScheme name="О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1519</Words>
  <Characters>8660</Characters>
  <Application>Microsoft Office Word</Application>
  <DocSecurity>0</DocSecurity>
  <Lines>72</Lines>
  <Paragraphs>20</Paragraphs>
  <ScaleCrop>false</ScaleCrop>
  <HeadingPairs>
    <vt:vector size="2" baseType="variant">
      <vt:variant>
        <vt:lpstr>Заглавие</vt:lpstr>
      </vt:variant>
      <vt:variant>
        <vt:i4>1</vt:i4>
      </vt:variant>
    </vt:vector>
  </HeadingPairs>
  <TitlesOfParts>
    <vt:vector size="1" baseType="lpstr">
      <vt:lpstr/>
    </vt:vector>
  </TitlesOfParts>
  <Company/>
  <LinksUpToDate>false</LinksUpToDate>
  <CharactersWithSpaces>10159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™ҳ̸Ҳ̸ҳ•● HiP-hOp-LaDy ●•ҳ̸Ҳ̸ҳ™</dc:creator>
  <cp:keywords/>
  <dc:description/>
  <cp:lastModifiedBy>™ҳ̸Ҳ̸ҳ•● HiP-hOp-LaDy ●•ҳ̸Ҳ̸ҳ™</cp:lastModifiedBy>
  <cp:revision>2</cp:revision>
  <dcterms:created xsi:type="dcterms:W3CDTF">2025-11-17T13:31:00Z</dcterms:created>
  <dcterms:modified xsi:type="dcterms:W3CDTF">2025-11-17T13:31:00Z</dcterms:modified>
</cp:coreProperties>
</file>